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454BE" w14:textId="1B3EA898" w:rsidR="00936343" w:rsidRPr="00936343" w:rsidRDefault="00936343" w:rsidP="0093634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kern w:val="0"/>
          <w:sz w:val="42"/>
          <w:szCs w:val="42"/>
          <w:lang w:val="en" w:eastAsia="it-IT"/>
          <w14:ligatures w14:val="none"/>
        </w:rPr>
      </w:pPr>
      <w:bookmarkStart w:id="0" w:name="_GoBack"/>
      <w:bookmarkEnd w:id="0"/>
      <w:r w:rsidRPr="00936343">
        <w:rPr>
          <w:rFonts w:ascii="inherit" w:eastAsia="Times New Roman" w:hAnsi="inherit" w:cs="Courier New"/>
          <w:color w:val="1F1F1F"/>
          <w:kern w:val="0"/>
          <w:sz w:val="42"/>
          <w:szCs w:val="42"/>
          <w:lang w:val="en" w:eastAsia="it-IT"/>
          <w14:ligatures w14:val="none"/>
        </w:rPr>
        <w:t xml:space="preserve">GUIDELINES  SERVICE MISSIONS AND TRAVELS FOR PhD STUDENTS </w:t>
      </w:r>
    </w:p>
    <w:p w14:paraId="4623E1CD" w14:textId="5B41E742" w:rsidR="00936343" w:rsidRDefault="00936343" w:rsidP="00E506E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kern w:val="0"/>
          <w:sz w:val="42"/>
          <w:szCs w:val="42"/>
          <w:lang w:val="en" w:eastAsia="it-IT"/>
          <w14:ligatures w14:val="none"/>
        </w:rPr>
      </w:pPr>
      <w:r w:rsidRPr="00936343">
        <w:rPr>
          <w:rFonts w:ascii="inherit" w:eastAsia="Times New Roman" w:hAnsi="inherit" w:cs="Courier New"/>
          <w:color w:val="1F1F1F"/>
          <w:kern w:val="0"/>
          <w:sz w:val="42"/>
          <w:szCs w:val="42"/>
          <w:lang w:val="en" w:eastAsia="it-IT"/>
          <w14:ligatures w14:val="none"/>
        </w:rPr>
        <w:t xml:space="preserve"> Department of Agriculture - University of Naples Federico II</w:t>
      </w:r>
    </w:p>
    <w:p w14:paraId="7A61649C" w14:textId="77777777" w:rsidR="00E506E4" w:rsidRPr="00936343" w:rsidRDefault="00E506E4" w:rsidP="00E506E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kern w:val="0"/>
          <w:sz w:val="42"/>
          <w:szCs w:val="42"/>
          <w:lang w:val="en-US" w:eastAsia="it-IT"/>
          <w14:ligatures w14:val="none"/>
        </w:rPr>
      </w:pPr>
    </w:p>
    <w:p w14:paraId="3BF12ED4" w14:textId="055DBC12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1. GENERAL PROVISIONS</w:t>
      </w:r>
    </w:p>
    <w:p w14:paraId="2E9E4A84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1.1 Available budget</w:t>
      </w:r>
    </w:p>
    <w:p w14:paraId="099D7915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Doctoral students, with and without scholarship, have a budget of €1,624.30 available for each year of the Doctorate</w:t>
      </w:r>
    </w:p>
    <w:p w14:paraId="793AC6E9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The amount not used in one year can be cumulated with that of the next year</w:t>
      </w:r>
    </w:p>
    <w:p w14:paraId="5EEDBFE5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Advance payments are not possible</w:t>
      </w:r>
    </w:p>
    <w:p w14:paraId="61E799B8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The doctoral student must monitor the amount of expenses paid and cannot request reimbursements that exceed the available budget</w:t>
      </w:r>
    </w:p>
    <w:p w14:paraId="0D010668" w14:textId="77777777" w:rsidR="00486852" w:rsidRPr="00486852" w:rsidRDefault="00486852" w:rsidP="00486852">
      <w:pPr>
        <w:rPr>
          <w:lang w:val="en"/>
        </w:rPr>
      </w:pPr>
    </w:p>
    <w:p w14:paraId="7B5F8018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1.2 Basic procedure</w:t>
      </w:r>
    </w:p>
    <w:p w14:paraId="19C22164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 xml:space="preserve">All missions require a request for prior authorization via the U-Web </w:t>
      </w:r>
      <w:proofErr w:type="gramStart"/>
      <w:r w:rsidRPr="00486852">
        <w:rPr>
          <w:lang w:val="en"/>
        </w:rPr>
        <w:t>missions</w:t>
      </w:r>
      <w:proofErr w:type="gramEnd"/>
      <w:r w:rsidRPr="00486852">
        <w:rPr>
          <w:lang w:val="en"/>
        </w:rPr>
        <w:t xml:space="preserve"> platform (https://unina.u-web.cineca.it/), regardless of whether or not there are expenses borne by the University/Department.</w:t>
      </w:r>
    </w:p>
    <w:p w14:paraId="4787B8CB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Retroactive requests are not permitted</w:t>
      </w:r>
    </w:p>
    <w:p w14:paraId="3CC917D1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The use of your own car is not permitted.</w:t>
      </w:r>
    </w:p>
    <w:p w14:paraId="09A37F20" w14:textId="77777777" w:rsidR="00486852" w:rsidRPr="00486852" w:rsidRDefault="00486852" w:rsidP="00486852">
      <w:pPr>
        <w:rPr>
          <w:lang w:val="en"/>
        </w:rPr>
      </w:pPr>
    </w:p>
    <w:p w14:paraId="11E5DFEC" w14:textId="33A86B4B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2. TYPES OF MISSIONS</w:t>
      </w:r>
    </w:p>
    <w:p w14:paraId="3ACC08BF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2.1 Standard missions on doctoral budget</w:t>
      </w:r>
    </w:p>
    <w:p w14:paraId="40786114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For requests on your research budget, indicate:</w:t>
      </w:r>
    </w:p>
    <w:p w14:paraId="65310000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Qualification: "DR - Doctoral scholarships"</w:t>
      </w:r>
    </w:p>
    <w:p w14:paraId="23D9E1A2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Regulations: "TES - University Regulations"</w:t>
      </w:r>
    </w:p>
    <w:p w14:paraId="78B1D153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Request type: "FRIC - Project funds"</w:t>
      </w:r>
    </w:p>
    <w:p w14:paraId="58B8564F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Presumed maximum expenditure in euros</w:t>
      </w:r>
    </w:p>
    <w:p w14:paraId="32D409F7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Place of departure and destination with dates and times</w:t>
      </w:r>
    </w:p>
    <w:p w14:paraId="0B8F067A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Detailed justification</w:t>
      </w:r>
    </w:p>
    <w:p w14:paraId="08F81D36" w14:textId="77777777" w:rsidR="00486852" w:rsidRPr="00486852" w:rsidRDefault="00486852" w:rsidP="00486852">
      <w:pPr>
        <w:rPr>
          <w:lang w:val="en"/>
        </w:rPr>
      </w:pPr>
      <w:r w:rsidRPr="00486852">
        <w:rPr>
          <w:lang w:val="en"/>
        </w:rPr>
        <w:t>- U-GOV code of the fund</w:t>
      </w:r>
    </w:p>
    <w:p w14:paraId="31855E82" w14:textId="77777777" w:rsidR="00486852" w:rsidRPr="00486852" w:rsidRDefault="00486852" w:rsidP="00486852">
      <w:pPr>
        <w:rPr>
          <w:lang w:val="en-US"/>
        </w:rPr>
      </w:pPr>
      <w:r w:rsidRPr="00486852">
        <w:rPr>
          <w:lang w:val="en"/>
        </w:rPr>
        <w:t>- In the notes: indication of the doctorate and cycle</w:t>
      </w:r>
    </w:p>
    <w:p w14:paraId="64877C6A" w14:textId="7AE8140E" w:rsidR="00486852" w:rsidRPr="00486852" w:rsidRDefault="00486852" w:rsidP="00486852">
      <w:pPr>
        <w:rPr>
          <w:i/>
          <w:iCs/>
        </w:rPr>
      </w:pPr>
      <w:r w:rsidRPr="00486852">
        <w:rPr>
          <w:i/>
          <w:iCs/>
          <w:noProof/>
        </w:rPr>
        <w:drawing>
          <wp:inline distT="0" distB="0" distL="0" distR="0" wp14:anchorId="6639E12D" wp14:editId="2F62C338">
            <wp:extent cx="152400" cy="152400"/>
            <wp:effectExtent l="0" t="0" r="0" b="0"/>
            <wp:docPr id="1734126065" name="Immagine 2" descr="Icona di Verificata con commun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cona di Verificata con communit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7380C" w14:textId="77777777" w:rsidR="00BC77F2" w:rsidRDefault="00BC77F2" w:rsidP="00A663D6">
      <w:pPr>
        <w:rPr>
          <w:lang w:val="en"/>
        </w:rPr>
      </w:pPr>
    </w:p>
    <w:p w14:paraId="33A1C2DD" w14:textId="499BF588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2.2 Missions on other funds</w:t>
      </w:r>
    </w:p>
    <w:p w14:paraId="5FBD5D84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For missions funded by the research group:</w:t>
      </w:r>
    </w:p>
    <w:p w14:paraId="7EB98ADC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Select the name of the scientific manager of the project</w:t>
      </w:r>
    </w:p>
    <w:p w14:paraId="2F110811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Authorization from the Doctoral Coordinator is not required</w:t>
      </w:r>
    </w:p>
    <w:p w14:paraId="3B6F4E9D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The Teacher will select the project on which to authorize the mission</w:t>
      </w:r>
    </w:p>
    <w:p w14:paraId="3827C017" w14:textId="77777777" w:rsidR="00A663D6" w:rsidRPr="00A663D6" w:rsidRDefault="00A663D6" w:rsidP="00A663D6">
      <w:pPr>
        <w:rPr>
          <w:lang w:val="en"/>
        </w:rPr>
      </w:pPr>
    </w:p>
    <w:p w14:paraId="68011123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2.3 Long duration missions</w:t>
      </w:r>
    </w:p>
    <w:p w14:paraId="0BFB634E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For missions longer than a month:</w:t>
      </w:r>
    </w:p>
    <w:p w14:paraId="461D56EA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Divide the period into several consecutive requests</w:t>
      </w:r>
    </w:p>
    <w:p w14:paraId="6E9C35F5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Each request must not exceed one month</w:t>
      </w:r>
    </w:p>
    <w:p w14:paraId="79CEE7DE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Authorization from the Coordinator/Teaching Board required</w:t>
      </w:r>
    </w:p>
    <w:p w14:paraId="11A23732" w14:textId="77777777" w:rsidR="00A663D6" w:rsidRPr="00A663D6" w:rsidRDefault="00A663D6" w:rsidP="00A663D6">
      <w:pPr>
        <w:rPr>
          <w:lang w:val="en"/>
        </w:rPr>
      </w:pPr>
    </w:p>
    <w:p w14:paraId="181D7A32" w14:textId="5F28E4A0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3. SPECIAL CASES</w:t>
      </w:r>
    </w:p>
    <w:p w14:paraId="3DE5989F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3.1 Events in Naples/Portici</w:t>
      </w:r>
    </w:p>
    <w:p w14:paraId="2C1CD80A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Request authorization via U-Web missions</w:t>
      </w:r>
    </w:p>
    <w:p w14:paraId="6998CE06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For events with registration fee: submit a post-event refund request</w:t>
      </w:r>
    </w:p>
    <w:p w14:paraId="2624A694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Attach payment receipt issued by the Conference Secretariat and certificate of participation</w:t>
      </w:r>
    </w:p>
    <w:p w14:paraId="671752E8" w14:textId="77777777" w:rsidR="00A663D6" w:rsidRPr="00A663D6" w:rsidRDefault="00A663D6" w:rsidP="00A663D6">
      <w:pPr>
        <w:rPr>
          <w:lang w:val="en"/>
        </w:rPr>
      </w:pPr>
    </w:p>
    <w:p w14:paraId="04D471A4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3.2 Events in telematic mode</w:t>
      </w:r>
    </w:p>
    <w:p w14:paraId="65184E82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Do not require authorization via U-Web missions</w:t>
      </w:r>
    </w:p>
    <w:p w14:paraId="7088B853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For events with registration fee: use the specific form for telematic events attached</w:t>
      </w:r>
    </w:p>
    <w:p w14:paraId="481445F5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Free events do not require permissions</w:t>
      </w:r>
    </w:p>
    <w:p w14:paraId="4CCCA0F1" w14:textId="77777777" w:rsidR="00A663D6" w:rsidRPr="00A663D6" w:rsidRDefault="00A663D6" w:rsidP="00A663D6">
      <w:pPr>
        <w:rPr>
          <w:lang w:val="en"/>
        </w:rPr>
      </w:pPr>
    </w:p>
    <w:p w14:paraId="61472EB1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3.3 Missions during periods abroad</w:t>
      </w:r>
    </w:p>
    <w:p w14:paraId="02D720C9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Reimbursement of expenses permitted according to University Regulations</w:t>
      </w:r>
    </w:p>
    <w:p w14:paraId="12116264" w14:textId="77777777" w:rsidR="00A663D6" w:rsidRPr="00A663D6" w:rsidRDefault="00A663D6" w:rsidP="00A663D6">
      <w:pPr>
        <w:rPr>
          <w:lang w:val="en"/>
        </w:rPr>
      </w:pPr>
      <w:r w:rsidRPr="00A663D6">
        <w:rPr>
          <w:lang w:val="en"/>
        </w:rPr>
        <w:t>- Flag "co-financed mission" if you will participate in other events on a mission to be authorized</w:t>
      </w:r>
    </w:p>
    <w:p w14:paraId="3FF83F9E" w14:textId="77777777" w:rsidR="00A663D6" w:rsidRDefault="00A663D6" w:rsidP="00A663D6">
      <w:pPr>
        <w:rPr>
          <w:lang w:val="en"/>
        </w:rPr>
      </w:pPr>
      <w:r w:rsidRPr="00A663D6">
        <w:rPr>
          <w:lang w:val="en"/>
        </w:rPr>
        <w:t>- Possible to enter multiple destinations if dates known in advance</w:t>
      </w:r>
    </w:p>
    <w:p w14:paraId="74FFA19F" w14:textId="77777777" w:rsidR="00B64416" w:rsidRDefault="00B64416" w:rsidP="00A663D6">
      <w:pPr>
        <w:rPr>
          <w:lang w:val="en"/>
        </w:rPr>
      </w:pPr>
    </w:p>
    <w:p w14:paraId="21240BC3" w14:textId="77777777" w:rsidR="00B64416" w:rsidRDefault="00B64416" w:rsidP="00A663D6">
      <w:pPr>
        <w:rPr>
          <w:lang w:val="en"/>
        </w:rPr>
      </w:pPr>
    </w:p>
    <w:p w14:paraId="0896764D" w14:textId="77777777" w:rsidR="00B64416" w:rsidRDefault="00B64416" w:rsidP="00A663D6">
      <w:pPr>
        <w:rPr>
          <w:lang w:val="en"/>
        </w:rPr>
      </w:pPr>
    </w:p>
    <w:p w14:paraId="682CA89B" w14:textId="77777777" w:rsidR="00B64416" w:rsidRDefault="00B64416" w:rsidP="00A663D6">
      <w:pPr>
        <w:rPr>
          <w:lang w:val="en"/>
        </w:rPr>
      </w:pPr>
    </w:p>
    <w:p w14:paraId="6DBC29C9" w14:textId="77777777" w:rsidR="00B64416" w:rsidRPr="00A663D6" w:rsidRDefault="00B64416" w:rsidP="00A663D6">
      <w:pPr>
        <w:rPr>
          <w:lang w:val="en-US"/>
        </w:rPr>
      </w:pPr>
    </w:p>
    <w:p w14:paraId="7E65A85E" w14:textId="669BE7E6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4. REFUND PROCEDURE</w:t>
      </w:r>
    </w:p>
    <w:p w14:paraId="1CF91F41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4.1 Necessary documentation</w:t>
      </w:r>
    </w:p>
    <w:p w14:paraId="1C30B2E5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- Submit a reimbursement request via U-Web missions, with the daily insertion of the various types of reimbursable expenses as per University Regulation D.R72020/1712 of 05.26.2020 on the UNINA Portal - regulations.</w:t>
      </w:r>
    </w:p>
    <w:p w14:paraId="134BAA19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- Upload PDFs of eligible expenses by attaching receipt/invoice with electronic payment receipt</w:t>
      </w:r>
    </w:p>
    <w:p w14:paraId="58C94FAE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- Keep original receipts for possible checks</w:t>
      </w:r>
    </w:p>
    <w:p w14:paraId="3E02B4CE" w14:textId="77777777" w:rsidR="00404210" w:rsidRPr="00404210" w:rsidRDefault="00404210" w:rsidP="00404210">
      <w:pPr>
        <w:rPr>
          <w:lang w:val="en"/>
        </w:rPr>
      </w:pPr>
    </w:p>
    <w:p w14:paraId="08DF2093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4.2 Timings</w:t>
      </w:r>
    </w:p>
    <w:p w14:paraId="72F163CB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- Submit a refund request promptly after the mission</w:t>
      </w:r>
    </w:p>
    <w:p w14:paraId="318E4C06" w14:textId="77777777" w:rsidR="00404210" w:rsidRPr="00404210" w:rsidRDefault="00404210" w:rsidP="00404210">
      <w:pPr>
        <w:rPr>
          <w:lang w:val="en"/>
        </w:rPr>
      </w:pPr>
    </w:p>
    <w:p w14:paraId="1FD2F1FF" w14:textId="2A065C16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5. MODIFICATIONS AND VARIATIONS</w:t>
      </w:r>
    </w:p>
    <w:p w14:paraId="7A9A8E30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- Dates and destinations cannot be changed independently</w:t>
      </w:r>
    </w:p>
    <w:p w14:paraId="164DBD61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- Communicate the changes in advance to the Department Delegate/Director and the Coordinator</w:t>
      </w:r>
    </w:p>
    <w:p w14:paraId="3F66E21E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- The Coordinator must authorize the changes by communicating them to the Accounting Office.</w:t>
      </w:r>
    </w:p>
    <w:p w14:paraId="68FD755C" w14:textId="77777777" w:rsidR="00404210" w:rsidRPr="00404210" w:rsidRDefault="00404210" w:rsidP="00404210">
      <w:pPr>
        <w:rPr>
          <w:lang w:val="en"/>
        </w:rPr>
      </w:pPr>
    </w:p>
    <w:p w14:paraId="5E8C29CE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FINAL NOTE</w:t>
      </w:r>
    </w:p>
    <w:p w14:paraId="422CA671" w14:textId="77777777" w:rsidR="00404210" w:rsidRPr="00404210" w:rsidRDefault="00404210" w:rsidP="00404210">
      <w:pPr>
        <w:rPr>
          <w:lang w:val="en"/>
        </w:rPr>
      </w:pPr>
      <w:r w:rsidRPr="00404210">
        <w:rPr>
          <w:lang w:val="en"/>
        </w:rPr>
        <w:t>Doctoral students are recommended to carefully consult the University Regulations for service missions and travel, scrupulously respecting the deadlines and procedures established.</w:t>
      </w:r>
    </w:p>
    <w:p w14:paraId="45FA1863" w14:textId="77777777" w:rsidR="00404210" w:rsidRPr="00404210" w:rsidRDefault="00404210" w:rsidP="00404210">
      <w:pPr>
        <w:rPr>
          <w:lang w:val="en-US"/>
        </w:rPr>
      </w:pPr>
      <w:r w:rsidRPr="00404210">
        <w:rPr>
          <w:lang w:val="en"/>
        </w:rPr>
        <w:t>(University Regulation for service missions D.R72020/1712 dated 05.26.2020)</w:t>
      </w:r>
    </w:p>
    <w:p w14:paraId="507E99F1" w14:textId="77777777" w:rsidR="002300B4" w:rsidRDefault="002300B4">
      <w:pPr>
        <w:rPr>
          <w:lang w:val="en-US"/>
        </w:rPr>
      </w:pPr>
    </w:p>
    <w:p w14:paraId="3DD2300B" w14:textId="77777777" w:rsidR="00EA156E" w:rsidRDefault="00EA156E">
      <w:pPr>
        <w:rPr>
          <w:lang w:val="en-US"/>
        </w:rPr>
      </w:pPr>
    </w:p>
    <w:p w14:paraId="1F0D478B" w14:textId="77777777" w:rsidR="00EA156E" w:rsidRDefault="00EA156E">
      <w:pPr>
        <w:rPr>
          <w:lang w:val="en-US"/>
        </w:rPr>
      </w:pPr>
    </w:p>
    <w:p w14:paraId="1BE8221A" w14:textId="77777777" w:rsidR="00EA156E" w:rsidRDefault="00EA156E">
      <w:pPr>
        <w:rPr>
          <w:lang w:val="en-US"/>
        </w:rPr>
      </w:pPr>
    </w:p>
    <w:p w14:paraId="0F94345E" w14:textId="77777777" w:rsidR="00EA156E" w:rsidRDefault="00EA156E">
      <w:pPr>
        <w:rPr>
          <w:lang w:val="en-US"/>
        </w:rPr>
      </w:pPr>
    </w:p>
    <w:p w14:paraId="5E4E921E" w14:textId="77777777" w:rsidR="00EA156E" w:rsidRDefault="00EA156E">
      <w:pPr>
        <w:rPr>
          <w:lang w:val="en-US"/>
        </w:rPr>
      </w:pPr>
    </w:p>
    <w:p w14:paraId="7F4E5AD6" w14:textId="77777777" w:rsidR="00EA156E" w:rsidRDefault="00EA156E">
      <w:pPr>
        <w:rPr>
          <w:lang w:val="en-US"/>
        </w:rPr>
      </w:pPr>
    </w:p>
    <w:p w14:paraId="1E8E46C5" w14:textId="77777777" w:rsidR="00EA156E" w:rsidRDefault="00EA156E">
      <w:pPr>
        <w:rPr>
          <w:lang w:val="en-US"/>
        </w:rPr>
      </w:pPr>
    </w:p>
    <w:p w14:paraId="00241853" w14:textId="77777777" w:rsidR="00EA156E" w:rsidRDefault="00EA156E">
      <w:pPr>
        <w:rPr>
          <w:lang w:val="en-US"/>
        </w:rPr>
      </w:pPr>
    </w:p>
    <w:p w14:paraId="5ACC2709" w14:textId="77777777" w:rsidR="00EA156E" w:rsidRDefault="00EA156E">
      <w:pPr>
        <w:rPr>
          <w:lang w:val="en-US"/>
        </w:rPr>
      </w:pPr>
    </w:p>
    <w:p w14:paraId="2AB1F3EE" w14:textId="77777777" w:rsidR="00EA156E" w:rsidRDefault="00EA156E">
      <w:pPr>
        <w:rPr>
          <w:lang w:val="en-US"/>
        </w:rPr>
      </w:pPr>
    </w:p>
    <w:p w14:paraId="62CDF660" w14:textId="77777777" w:rsidR="00EA156E" w:rsidRDefault="00EA156E">
      <w:pPr>
        <w:rPr>
          <w:lang w:val="en-US"/>
        </w:rPr>
      </w:pPr>
    </w:p>
    <w:p w14:paraId="1F5237F0" w14:textId="77777777" w:rsidR="00EA156E" w:rsidRPr="00247896" w:rsidRDefault="00EA156E" w:rsidP="00EA156E">
      <w:pPr>
        <w:spacing w:before="102" w:line="228" w:lineRule="auto"/>
        <w:ind w:left="5809" w:right="1136"/>
        <w:rPr>
          <w:sz w:val="24"/>
          <w:szCs w:val="24"/>
        </w:rPr>
      </w:pPr>
      <w:r w:rsidRPr="00247896">
        <w:rPr>
          <w:spacing w:val="-4"/>
          <w:sz w:val="24"/>
          <w:szCs w:val="24"/>
        </w:rPr>
        <w:lastRenderedPageBreak/>
        <w:t>Al</w:t>
      </w:r>
      <w:r w:rsidRPr="00247896">
        <w:rPr>
          <w:spacing w:val="-11"/>
          <w:sz w:val="24"/>
          <w:szCs w:val="24"/>
        </w:rPr>
        <w:t xml:space="preserve"> </w:t>
      </w:r>
      <w:r w:rsidRPr="00247896">
        <w:rPr>
          <w:spacing w:val="-4"/>
          <w:sz w:val="24"/>
          <w:szCs w:val="24"/>
        </w:rPr>
        <w:t>Direttore</w:t>
      </w:r>
      <w:r w:rsidRPr="00247896">
        <w:rPr>
          <w:spacing w:val="-13"/>
          <w:sz w:val="24"/>
          <w:szCs w:val="24"/>
        </w:rPr>
        <w:t xml:space="preserve"> </w:t>
      </w:r>
      <w:r w:rsidRPr="00247896">
        <w:rPr>
          <w:spacing w:val="-4"/>
          <w:sz w:val="24"/>
          <w:szCs w:val="24"/>
        </w:rPr>
        <w:t xml:space="preserve">del Dipartimento </w:t>
      </w:r>
      <w:r w:rsidRPr="00247896">
        <w:rPr>
          <w:sz w:val="24"/>
          <w:szCs w:val="24"/>
        </w:rPr>
        <w:t>di Agraria</w:t>
      </w:r>
    </w:p>
    <w:p w14:paraId="3038C822" w14:textId="77777777" w:rsidR="00EA156E" w:rsidRPr="00247896" w:rsidRDefault="00EA156E" w:rsidP="00EA156E">
      <w:pPr>
        <w:spacing w:line="219" w:lineRule="exact"/>
        <w:ind w:left="5809"/>
        <w:rPr>
          <w:spacing w:val="-2"/>
          <w:sz w:val="24"/>
          <w:szCs w:val="24"/>
        </w:rPr>
      </w:pPr>
      <w:r w:rsidRPr="00247896">
        <w:rPr>
          <w:spacing w:val="-2"/>
          <w:sz w:val="24"/>
          <w:szCs w:val="24"/>
        </w:rPr>
        <w:t>Prof.</w:t>
      </w:r>
      <w:r w:rsidRPr="00247896">
        <w:rPr>
          <w:spacing w:val="-6"/>
          <w:sz w:val="24"/>
          <w:szCs w:val="24"/>
        </w:rPr>
        <w:t xml:space="preserve"> </w:t>
      </w:r>
      <w:r w:rsidRPr="00247896">
        <w:rPr>
          <w:spacing w:val="-2"/>
          <w:sz w:val="24"/>
          <w:szCs w:val="24"/>
        </w:rPr>
        <w:t>Danilo Ercolini</w:t>
      </w:r>
    </w:p>
    <w:p w14:paraId="0D6280F1" w14:textId="77777777" w:rsidR="00EA156E" w:rsidRPr="00247896" w:rsidRDefault="00EA156E" w:rsidP="00EA156E">
      <w:pPr>
        <w:spacing w:line="219" w:lineRule="exact"/>
        <w:ind w:left="5809"/>
        <w:rPr>
          <w:spacing w:val="-2"/>
        </w:rPr>
      </w:pPr>
    </w:p>
    <w:p w14:paraId="16F9670F" w14:textId="77777777" w:rsidR="00EA156E" w:rsidRPr="00247896" w:rsidRDefault="00EA156E" w:rsidP="00EA156E">
      <w:pPr>
        <w:spacing w:line="219" w:lineRule="exact"/>
        <w:ind w:left="5809"/>
      </w:pPr>
    </w:p>
    <w:p w14:paraId="78F36531" w14:textId="77777777" w:rsidR="00EA156E" w:rsidRPr="00247896" w:rsidRDefault="00EA156E" w:rsidP="00EA156E">
      <w:pPr>
        <w:tabs>
          <w:tab w:val="left" w:pos="1379"/>
          <w:tab w:val="left" w:pos="2651"/>
          <w:tab w:val="left" w:pos="3256"/>
          <w:tab w:val="left" w:pos="5027"/>
          <w:tab w:val="left" w:pos="6352"/>
          <w:tab w:val="left" w:pos="6961"/>
          <w:tab w:val="left" w:pos="8195"/>
        </w:tabs>
        <w:spacing w:before="207" w:line="228" w:lineRule="exact"/>
        <w:ind w:left="140"/>
        <w:rPr>
          <w:b/>
        </w:rPr>
      </w:pPr>
      <w:r w:rsidRPr="00247896">
        <w:rPr>
          <w:b/>
          <w:spacing w:val="-2"/>
        </w:rPr>
        <w:t>Oggetto:</w:t>
      </w:r>
      <w:r w:rsidRPr="00247896">
        <w:rPr>
          <w:b/>
        </w:rPr>
        <w:tab/>
      </w:r>
      <w:r w:rsidRPr="00247896">
        <w:rPr>
          <w:b/>
          <w:spacing w:val="-2"/>
        </w:rPr>
        <w:t>Richiesta</w:t>
      </w:r>
      <w:r w:rsidRPr="00247896">
        <w:rPr>
          <w:b/>
        </w:rPr>
        <w:t xml:space="preserve"> </w:t>
      </w:r>
      <w:r w:rsidRPr="00247896">
        <w:rPr>
          <w:b/>
          <w:spacing w:val="-5"/>
        </w:rPr>
        <w:t>di</w:t>
      </w:r>
      <w:r w:rsidRPr="00247896">
        <w:rPr>
          <w:b/>
        </w:rPr>
        <w:tab/>
      </w:r>
      <w:r w:rsidRPr="00247896">
        <w:rPr>
          <w:b/>
          <w:spacing w:val="-2"/>
        </w:rPr>
        <w:t xml:space="preserve">partecipazione all’evento </w:t>
      </w:r>
      <w:r w:rsidRPr="00247896">
        <w:rPr>
          <w:b/>
          <w:spacing w:val="-5"/>
        </w:rPr>
        <w:t>in</w:t>
      </w:r>
      <w:r w:rsidRPr="00247896">
        <w:rPr>
          <w:b/>
        </w:rPr>
        <w:t xml:space="preserve"> </w:t>
      </w:r>
      <w:r w:rsidRPr="00247896">
        <w:rPr>
          <w:b/>
          <w:spacing w:val="-2"/>
        </w:rPr>
        <w:t>modalità</w:t>
      </w:r>
      <w:r w:rsidRPr="00247896">
        <w:rPr>
          <w:b/>
        </w:rPr>
        <w:tab/>
      </w:r>
      <w:r w:rsidRPr="00247896">
        <w:rPr>
          <w:b/>
          <w:spacing w:val="-2"/>
        </w:rPr>
        <w:t>telematica:</w:t>
      </w:r>
    </w:p>
    <w:p w14:paraId="2C7DF23A" w14:textId="77777777" w:rsidR="00EA156E" w:rsidRPr="00247896" w:rsidRDefault="00EA156E" w:rsidP="00EA156E">
      <w:pPr>
        <w:spacing w:line="216" w:lineRule="exact"/>
        <w:ind w:left="1134"/>
        <w:rPr>
          <w:b/>
        </w:rPr>
      </w:pPr>
      <w:r w:rsidRPr="00247896">
        <w:rPr>
          <w:b/>
          <w:spacing w:val="-2"/>
        </w:rPr>
        <w:t>………………………………………………………………………………………………….</w:t>
      </w:r>
    </w:p>
    <w:p w14:paraId="76C2646C" w14:textId="77777777" w:rsidR="00EA156E" w:rsidRPr="00247896" w:rsidRDefault="00EA156E" w:rsidP="00EA156E">
      <w:pPr>
        <w:widowControl w:val="0"/>
        <w:autoSpaceDE w:val="0"/>
        <w:autoSpaceDN w:val="0"/>
        <w:spacing w:before="2" w:after="0" w:line="240" w:lineRule="auto"/>
        <w:rPr>
          <w:rFonts w:ascii="Tahoma" w:eastAsia="Tahoma" w:hAnsi="Tahoma" w:cs="Tahoma"/>
          <w:b/>
          <w:kern w:val="0"/>
          <w14:ligatures w14:val="none"/>
        </w:rPr>
      </w:pPr>
    </w:p>
    <w:p w14:paraId="1A937CC5" w14:textId="77777777" w:rsidR="00EA156E" w:rsidRPr="00247896" w:rsidRDefault="00EA156E" w:rsidP="00EA156E">
      <w:pPr>
        <w:widowControl w:val="0"/>
        <w:autoSpaceDE w:val="0"/>
        <w:autoSpaceDN w:val="0"/>
        <w:spacing w:before="2" w:after="0" w:line="240" w:lineRule="auto"/>
        <w:rPr>
          <w:rFonts w:ascii="Tahoma" w:eastAsia="Tahoma" w:hAnsi="Tahoma" w:cs="Tahoma"/>
          <w:b/>
          <w:kern w:val="0"/>
          <w14:ligatures w14:val="none"/>
        </w:rPr>
      </w:pPr>
    </w:p>
    <w:p w14:paraId="27265D05" w14:textId="77777777" w:rsidR="00EA156E" w:rsidRPr="00247896" w:rsidRDefault="00EA156E" w:rsidP="00EA156E">
      <w:pPr>
        <w:widowControl w:val="0"/>
        <w:autoSpaceDE w:val="0"/>
        <w:autoSpaceDN w:val="0"/>
        <w:spacing w:before="2" w:after="0" w:line="240" w:lineRule="auto"/>
        <w:rPr>
          <w:rFonts w:ascii="Tahoma" w:eastAsia="Tahoma" w:hAnsi="Tahoma" w:cs="Tahoma"/>
          <w:b/>
          <w:kern w:val="0"/>
          <w14:ligatures w14:val="none"/>
        </w:rPr>
      </w:pPr>
    </w:p>
    <w:p w14:paraId="05CB5F4A" w14:textId="77777777" w:rsidR="00EA156E" w:rsidRPr="00247896" w:rsidRDefault="00EA156E" w:rsidP="00EA156E">
      <w:pPr>
        <w:widowControl w:val="0"/>
        <w:autoSpaceDE w:val="0"/>
        <w:autoSpaceDN w:val="0"/>
        <w:spacing w:before="1" w:after="0" w:line="217" w:lineRule="exact"/>
        <w:jc w:val="both"/>
        <w:rPr>
          <w:rFonts w:ascii="Tahoma" w:eastAsia="Tahoma" w:hAnsi="Tahoma" w:cs="Tahoma"/>
          <w:kern w:val="0"/>
          <w14:ligatures w14:val="none"/>
        </w:rPr>
      </w:pPr>
      <w:r w:rsidRPr="00247896">
        <w:rPr>
          <w:rFonts w:ascii="Tahoma" w:eastAsia="Tahoma" w:hAnsi="Tahoma" w:cs="Tahoma"/>
          <w:kern w:val="0"/>
          <w14:ligatures w14:val="none"/>
        </w:rPr>
        <w:t>Il/La</w:t>
      </w:r>
      <w:r w:rsidRPr="00247896">
        <w:rPr>
          <w:rFonts w:ascii="Tahoma" w:eastAsia="Tahoma" w:hAnsi="Tahoma" w:cs="Tahoma"/>
          <w:spacing w:val="1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sottoscritto/a…………………………………………………………</w:t>
      </w:r>
      <w:proofErr w:type="gramStart"/>
      <w:r w:rsidRPr="00247896">
        <w:rPr>
          <w:rFonts w:ascii="Tahoma" w:eastAsia="Tahoma" w:hAnsi="Tahoma" w:cs="Tahoma"/>
          <w:kern w:val="0"/>
          <w14:ligatures w14:val="none"/>
        </w:rPr>
        <w:t>…….</w:t>
      </w:r>
      <w:proofErr w:type="gramEnd"/>
      <w:r w:rsidRPr="00247896">
        <w:rPr>
          <w:rFonts w:ascii="Tahoma" w:eastAsia="Tahoma" w:hAnsi="Tahoma" w:cs="Tahoma"/>
          <w:kern w:val="0"/>
          <w14:ligatures w14:val="none"/>
        </w:rPr>
        <w:t xml:space="preserve">.nato/a </w:t>
      </w:r>
      <w:proofErr w:type="spellStart"/>
      <w:r w:rsidRPr="00247896">
        <w:rPr>
          <w:rFonts w:ascii="Tahoma" w:eastAsia="Tahoma" w:hAnsi="Tahoma" w:cs="Tahoma"/>
          <w:kern w:val="0"/>
          <w14:ligatures w14:val="none"/>
        </w:rPr>
        <w:t>a</w:t>
      </w:r>
      <w:proofErr w:type="spellEnd"/>
      <w:r w:rsidRPr="00247896">
        <w:rPr>
          <w:rFonts w:ascii="Tahoma" w:eastAsia="Tahoma" w:hAnsi="Tahoma" w:cs="Tahoma"/>
          <w:kern w:val="0"/>
          <w14:ligatures w14:val="none"/>
        </w:rPr>
        <w:t xml:space="preserve"> ………………………….. il…………………</w:t>
      </w:r>
      <w:proofErr w:type="gramStart"/>
      <w:r w:rsidRPr="00247896">
        <w:rPr>
          <w:rFonts w:ascii="Tahoma" w:eastAsia="Tahoma" w:hAnsi="Tahoma" w:cs="Tahoma"/>
          <w:kern w:val="0"/>
          <w14:ligatures w14:val="none"/>
        </w:rPr>
        <w:t>…….</w:t>
      </w:r>
      <w:proofErr w:type="gramEnd"/>
      <w:r w:rsidRPr="00247896">
        <w:rPr>
          <w:rFonts w:ascii="Tahoma" w:eastAsia="Tahoma" w:hAnsi="Tahoma" w:cs="Tahoma"/>
          <w:kern w:val="0"/>
          <w14:ligatures w14:val="none"/>
        </w:rPr>
        <w:t>.C.F…………………………………………………..con</w:t>
      </w:r>
      <w:r w:rsidRPr="00247896">
        <w:rPr>
          <w:rFonts w:ascii="Tahoma" w:eastAsia="Tahoma" w:hAnsi="Tahoma" w:cs="Tahoma"/>
          <w:spacing w:val="42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qualifica</w:t>
      </w:r>
      <w:r w:rsidRPr="00247896">
        <w:rPr>
          <w:rFonts w:ascii="Tahoma" w:eastAsia="Tahoma" w:hAnsi="Tahoma" w:cs="Tahoma"/>
          <w:spacing w:val="39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di……………………</w:t>
      </w:r>
      <w:r w:rsidRPr="00247896">
        <w:rPr>
          <w:rFonts w:ascii="Tahoma" w:eastAsia="Tahoma" w:hAnsi="Tahoma" w:cs="Tahoma"/>
          <w:spacing w:val="41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 xml:space="preserve">……………………………………………………………………………………………………………………………………….. </w:t>
      </w:r>
    </w:p>
    <w:p w14:paraId="66133E85" w14:textId="77777777" w:rsidR="00EA156E" w:rsidRPr="00247896" w:rsidRDefault="00EA156E" w:rsidP="00EA156E">
      <w:pPr>
        <w:widowControl w:val="0"/>
        <w:autoSpaceDE w:val="0"/>
        <w:autoSpaceDN w:val="0"/>
        <w:spacing w:before="1" w:after="0" w:line="217" w:lineRule="exact"/>
        <w:jc w:val="both"/>
        <w:rPr>
          <w:rFonts w:ascii="Tahoma" w:eastAsia="Tahoma" w:hAnsi="Tahoma" w:cs="Tahoma"/>
          <w:kern w:val="0"/>
          <w14:ligatures w14:val="none"/>
        </w:rPr>
      </w:pPr>
    </w:p>
    <w:p w14:paraId="0B526DB4" w14:textId="77777777" w:rsidR="00EA156E" w:rsidRPr="00247896" w:rsidRDefault="00EA156E" w:rsidP="00EA156E">
      <w:pPr>
        <w:widowControl w:val="0"/>
        <w:autoSpaceDE w:val="0"/>
        <w:autoSpaceDN w:val="0"/>
        <w:spacing w:before="1" w:after="0" w:line="217" w:lineRule="exact"/>
        <w:jc w:val="both"/>
        <w:rPr>
          <w:rFonts w:ascii="Tahoma" w:eastAsia="Tahoma" w:hAnsi="Tahoma" w:cs="Tahoma"/>
          <w:kern w:val="0"/>
          <w14:ligatures w14:val="none"/>
        </w:rPr>
      </w:pPr>
      <w:r w:rsidRPr="00247896">
        <w:rPr>
          <w:rFonts w:ascii="Tahoma" w:eastAsia="Tahoma" w:hAnsi="Tahoma" w:cs="Tahoma"/>
          <w:kern w:val="0"/>
          <w14:ligatures w14:val="none"/>
        </w:rPr>
        <w:t xml:space="preserve">                                                              Chiede </w:t>
      </w:r>
    </w:p>
    <w:p w14:paraId="74474FC1" w14:textId="77777777" w:rsidR="00EA156E" w:rsidRPr="00247896" w:rsidRDefault="00EA156E" w:rsidP="00EA156E">
      <w:pPr>
        <w:widowControl w:val="0"/>
        <w:autoSpaceDE w:val="0"/>
        <w:autoSpaceDN w:val="0"/>
        <w:spacing w:before="1" w:after="0" w:line="217" w:lineRule="exact"/>
        <w:jc w:val="both"/>
        <w:rPr>
          <w:rFonts w:ascii="Tahoma" w:eastAsia="Tahoma" w:hAnsi="Tahoma" w:cs="Tahoma"/>
          <w:kern w:val="0"/>
          <w14:ligatures w14:val="none"/>
        </w:rPr>
      </w:pPr>
    </w:p>
    <w:p w14:paraId="6ECB963F" w14:textId="77777777" w:rsidR="00EA156E" w:rsidRPr="00247896" w:rsidRDefault="00EA156E" w:rsidP="00EA156E">
      <w:pPr>
        <w:widowControl w:val="0"/>
        <w:autoSpaceDE w:val="0"/>
        <w:autoSpaceDN w:val="0"/>
        <w:spacing w:before="1" w:after="0" w:line="217" w:lineRule="exact"/>
        <w:jc w:val="both"/>
        <w:rPr>
          <w:rFonts w:ascii="Tahoma" w:eastAsia="Tahoma" w:hAnsi="Tahoma" w:cs="Tahoma"/>
          <w:kern w:val="0"/>
          <w14:ligatures w14:val="none"/>
        </w:rPr>
      </w:pPr>
      <w:r w:rsidRPr="00247896">
        <w:rPr>
          <w:rFonts w:ascii="Tahoma" w:eastAsia="Tahoma" w:hAnsi="Tahoma" w:cs="Tahoma"/>
          <w:kern w:val="0"/>
          <w14:ligatures w14:val="none"/>
        </w:rPr>
        <w:t xml:space="preserve">di </w:t>
      </w:r>
      <w:r w:rsidRPr="00247896">
        <w:rPr>
          <w:rFonts w:ascii="Tahoma" w:eastAsia="Tahoma" w:hAnsi="Tahoma" w:cs="Tahoma"/>
          <w:spacing w:val="-2"/>
          <w:kern w:val="0"/>
          <w14:ligatures w14:val="none"/>
        </w:rPr>
        <w:t xml:space="preserve">partecipare </w:t>
      </w:r>
      <w:r w:rsidRPr="00247896">
        <w:rPr>
          <w:rFonts w:ascii="Tahoma" w:eastAsia="Tahoma" w:hAnsi="Tahoma" w:cs="Tahoma"/>
          <w:kern w:val="0"/>
          <w14:ligatures w14:val="none"/>
        </w:rPr>
        <w:t>all’evento/congresso………………………………………………………………………………</w:t>
      </w:r>
      <w:proofErr w:type="gramStart"/>
      <w:r w:rsidRPr="00247896">
        <w:rPr>
          <w:rFonts w:ascii="Tahoma" w:eastAsia="Tahoma" w:hAnsi="Tahoma" w:cs="Tahoma"/>
          <w:kern w:val="0"/>
          <w14:ligatures w14:val="none"/>
        </w:rPr>
        <w:t>…….</w:t>
      </w:r>
      <w:proofErr w:type="gramEnd"/>
      <w:r w:rsidRPr="00247896">
        <w:rPr>
          <w:rFonts w:ascii="Tahoma" w:eastAsia="Tahoma" w:hAnsi="Tahoma" w:cs="Tahoma"/>
          <w:kern w:val="0"/>
          <w14:ligatures w14:val="none"/>
        </w:rPr>
        <w:t xml:space="preserve">. in modalità telematica </w:t>
      </w:r>
      <w:r w:rsidRPr="00247896">
        <w:rPr>
          <w:rFonts w:ascii="Tahoma" w:eastAsia="Tahoma" w:hAnsi="Tahoma" w:cs="Tahoma"/>
          <w:spacing w:val="24"/>
          <w:kern w:val="0"/>
          <w14:ligatures w14:val="none"/>
        </w:rPr>
        <w:t>su piattaforma…………………………………………………</w:t>
      </w:r>
      <w:proofErr w:type="gramStart"/>
      <w:r w:rsidRPr="00247896">
        <w:rPr>
          <w:rFonts w:ascii="Tahoma" w:eastAsia="Tahoma" w:hAnsi="Tahoma" w:cs="Tahoma"/>
          <w:spacing w:val="24"/>
          <w:kern w:val="0"/>
          <w14:ligatures w14:val="none"/>
        </w:rPr>
        <w:t>…….</w:t>
      </w:r>
      <w:proofErr w:type="gramEnd"/>
      <w:r w:rsidRPr="00247896">
        <w:rPr>
          <w:rFonts w:ascii="Tahoma" w:eastAsia="Tahoma" w:hAnsi="Tahoma" w:cs="Tahoma"/>
          <w:spacing w:val="-2"/>
          <w:kern w:val="0"/>
          <w14:ligatures w14:val="none"/>
        </w:rPr>
        <w:t>organizzato</w:t>
      </w:r>
      <w:r w:rsidRPr="00247896">
        <w:rPr>
          <w:rFonts w:ascii="Tahoma" w:eastAsia="Tahoma" w:hAnsi="Tahoma" w:cs="Tahoma"/>
          <w:kern w:val="0"/>
          <w14:ligatures w14:val="none"/>
        </w:rPr>
        <w:t xml:space="preserve"> da……………………………………………………….…………………………………………….dal giorno………….. al giorno……………… per il quale è previsto un costo di partecipazione/iscrizione di €………………</w:t>
      </w:r>
      <w:proofErr w:type="gramStart"/>
      <w:r w:rsidRPr="00247896">
        <w:rPr>
          <w:rFonts w:ascii="Tahoma" w:eastAsia="Tahoma" w:hAnsi="Tahoma" w:cs="Tahoma"/>
          <w:kern w:val="0"/>
          <w14:ligatures w14:val="none"/>
        </w:rPr>
        <w:t>…….</w:t>
      </w:r>
      <w:proofErr w:type="gramEnd"/>
      <w:r w:rsidRPr="00247896">
        <w:rPr>
          <w:rFonts w:ascii="Tahoma" w:eastAsia="Tahoma" w:hAnsi="Tahoma" w:cs="Tahoma"/>
          <w:kern w:val="0"/>
          <w14:ligatures w14:val="none"/>
        </w:rPr>
        <w:t>.</w:t>
      </w:r>
    </w:p>
    <w:p w14:paraId="134FE7E6" w14:textId="77777777" w:rsidR="00EA156E" w:rsidRPr="00247896" w:rsidRDefault="00EA156E" w:rsidP="00EA156E">
      <w:pPr>
        <w:widowControl w:val="0"/>
        <w:autoSpaceDE w:val="0"/>
        <w:autoSpaceDN w:val="0"/>
        <w:spacing w:before="1" w:after="0" w:line="217" w:lineRule="exact"/>
        <w:jc w:val="both"/>
        <w:rPr>
          <w:rFonts w:ascii="Tahoma" w:eastAsia="Tahoma" w:hAnsi="Tahoma" w:cs="Tahoma"/>
          <w:kern w:val="0"/>
          <w14:ligatures w14:val="none"/>
        </w:rPr>
      </w:pPr>
    </w:p>
    <w:p w14:paraId="7B802384" w14:textId="77777777" w:rsidR="00EA156E" w:rsidRPr="00247896" w:rsidRDefault="00EA156E" w:rsidP="00EA156E">
      <w:pPr>
        <w:spacing w:before="5" w:line="228" w:lineRule="auto"/>
        <w:ind w:right="129"/>
        <w:jc w:val="both"/>
      </w:pPr>
      <w:r w:rsidRPr="00247896">
        <w:rPr>
          <w:sz w:val="24"/>
          <w:szCs w:val="24"/>
        </w:rPr>
        <w:t>La relativa quota di iscrizione sarà imputata al progetto. ……………………………………. e rimborsata con relativa ricevuta di pagamento emessa dall’Ente/Comitato organizzativo convegno, corredata di attestato di partecipazione</w:t>
      </w:r>
      <w:r w:rsidRPr="00247896">
        <w:t>.</w:t>
      </w:r>
    </w:p>
    <w:p w14:paraId="7DDF6B4C" w14:textId="77777777" w:rsidR="00EA156E" w:rsidRPr="00247896" w:rsidRDefault="00EA156E" w:rsidP="00EA156E">
      <w:pPr>
        <w:widowControl w:val="0"/>
        <w:tabs>
          <w:tab w:val="left" w:pos="6510"/>
        </w:tabs>
        <w:autoSpaceDE w:val="0"/>
        <w:autoSpaceDN w:val="0"/>
        <w:spacing w:before="221" w:after="0" w:line="240" w:lineRule="auto"/>
        <w:ind w:left="140"/>
        <w:jc w:val="both"/>
        <w:rPr>
          <w:rFonts w:ascii="Tahoma" w:eastAsia="Tahoma" w:hAnsi="Tahoma" w:cs="Tahoma"/>
          <w:spacing w:val="-2"/>
          <w:kern w:val="0"/>
          <w14:ligatures w14:val="none"/>
        </w:rPr>
      </w:pPr>
    </w:p>
    <w:p w14:paraId="7F24359F" w14:textId="77777777" w:rsidR="00EA156E" w:rsidRPr="00247896" w:rsidRDefault="00EA156E" w:rsidP="00EA156E">
      <w:pPr>
        <w:widowControl w:val="0"/>
        <w:tabs>
          <w:tab w:val="left" w:pos="6510"/>
        </w:tabs>
        <w:autoSpaceDE w:val="0"/>
        <w:autoSpaceDN w:val="0"/>
        <w:spacing w:before="221" w:after="0" w:line="240" w:lineRule="auto"/>
        <w:ind w:left="140"/>
        <w:jc w:val="both"/>
        <w:rPr>
          <w:rFonts w:ascii="Tahoma" w:eastAsia="Tahoma" w:hAnsi="Tahoma" w:cs="Tahoma"/>
          <w:kern w:val="0"/>
          <w14:ligatures w14:val="none"/>
        </w:rPr>
      </w:pPr>
      <w:r w:rsidRPr="00247896">
        <w:rPr>
          <w:rFonts w:ascii="Tahoma" w:eastAsia="Tahoma" w:hAnsi="Tahoma" w:cs="Tahoma"/>
          <w:spacing w:val="-2"/>
          <w:kern w:val="0"/>
          <w14:ligatures w14:val="none"/>
        </w:rPr>
        <w:t>Data………………</w:t>
      </w:r>
      <w:proofErr w:type="gramStart"/>
      <w:r w:rsidRPr="00247896">
        <w:rPr>
          <w:rFonts w:ascii="Tahoma" w:eastAsia="Tahoma" w:hAnsi="Tahoma" w:cs="Tahoma"/>
          <w:spacing w:val="-2"/>
          <w:kern w:val="0"/>
          <w14:ligatures w14:val="none"/>
        </w:rPr>
        <w:t>…….</w:t>
      </w:r>
      <w:proofErr w:type="gramEnd"/>
      <w:r w:rsidRPr="00247896">
        <w:rPr>
          <w:rFonts w:ascii="Tahoma" w:eastAsia="Tahoma" w:hAnsi="Tahoma" w:cs="Tahoma"/>
          <w:spacing w:val="-2"/>
          <w:kern w:val="0"/>
          <w14:ligatures w14:val="none"/>
        </w:rPr>
        <w:t>.</w:t>
      </w:r>
      <w:r w:rsidRPr="00247896">
        <w:rPr>
          <w:rFonts w:ascii="Tahoma" w:eastAsia="Tahoma" w:hAnsi="Tahoma" w:cs="Tahoma"/>
          <w:kern w:val="0"/>
          <w14:ligatures w14:val="none"/>
        </w:rPr>
        <w:tab/>
        <w:t>Firma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 xml:space="preserve">del </w:t>
      </w:r>
      <w:r w:rsidRPr="00247896">
        <w:rPr>
          <w:rFonts w:ascii="Tahoma" w:eastAsia="Tahoma" w:hAnsi="Tahoma" w:cs="Tahoma"/>
          <w:spacing w:val="-2"/>
          <w:kern w:val="0"/>
          <w14:ligatures w14:val="none"/>
        </w:rPr>
        <w:t>richiedente</w:t>
      </w:r>
    </w:p>
    <w:p w14:paraId="2B2A0E12" w14:textId="77777777" w:rsidR="00EA156E" w:rsidRPr="00247896" w:rsidRDefault="00EA156E" w:rsidP="00EA156E">
      <w:pPr>
        <w:widowControl w:val="0"/>
        <w:autoSpaceDE w:val="0"/>
        <w:autoSpaceDN w:val="0"/>
        <w:spacing w:before="7" w:after="0" w:line="240" w:lineRule="auto"/>
        <w:rPr>
          <w:rFonts w:ascii="Tahoma" w:eastAsia="Tahoma" w:hAnsi="Tahoma" w:cs="Tahoma"/>
          <w:kern w:val="0"/>
          <w14:ligatures w14:val="none"/>
        </w:rPr>
      </w:pPr>
      <w:r w:rsidRPr="00247896">
        <w:rPr>
          <w:rFonts w:ascii="Tahoma" w:eastAsia="Tahoma" w:hAnsi="Tahoma" w:cs="Tahoma"/>
          <w:kern w:val="0"/>
          <w14:ligatures w14:val="none"/>
        </w:rPr>
        <w:t xml:space="preserve"> </w:t>
      </w:r>
    </w:p>
    <w:p w14:paraId="076AA561" w14:textId="77777777" w:rsidR="00EA156E" w:rsidRPr="00247896" w:rsidRDefault="00EA156E" w:rsidP="00EA156E">
      <w:pPr>
        <w:widowControl w:val="0"/>
        <w:autoSpaceDE w:val="0"/>
        <w:autoSpaceDN w:val="0"/>
        <w:spacing w:before="7" w:after="0" w:line="240" w:lineRule="auto"/>
        <w:rPr>
          <w:rFonts w:ascii="Tahoma" w:eastAsia="Tahoma" w:hAnsi="Tahoma" w:cs="Tahoma"/>
          <w:kern w:val="0"/>
          <w14:ligatures w14:val="none"/>
        </w:rPr>
      </w:pPr>
      <w:r w:rsidRPr="00247896">
        <w:rPr>
          <w:rFonts w:ascii="Tahoma" w:eastAsia="Tahoma" w:hAnsi="Tahoma" w:cs="Tahoma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CE279F" wp14:editId="07D2BCF5">
                <wp:simplePos x="0" y="0"/>
                <wp:positionH relativeFrom="page">
                  <wp:posOffset>4818705</wp:posOffset>
                </wp:positionH>
                <wp:positionV relativeFrom="paragraph">
                  <wp:posOffset>127010</wp:posOffset>
                </wp:positionV>
                <wp:extent cx="13074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7465">
                              <a:moveTo>
                                <a:pt x="0" y="0"/>
                              </a:moveTo>
                              <a:lnTo>
                                <a:pt x="1307224" y="0"/>
                              </a:lnTo>
                            </a:path>
                          </a:pathLst>
                        </a:custGeom>
                        <a:ln w="72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C50A093" id="Graphic 2" o:spid="_x0000_s1026" style="position:absolute;margin-left:379.45pt;margin-top:10pt;width:102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" path="m,l1307224,e" filled="f" strokeweight=".20267mm">
                <v:path arrowok="t"/>
                <w10:wrap type="topAndBottom" anchorx="page"/>
              </v:shape>
            </w:pict>
          </mc:Fallback>
        </mc:AlternateContent>
      </w:r>
    </w:p>
    <w:p w14:paraId="21572FBD" w14:textId="77777777" w:rsidR="00EA156E" w:rsidRPr="00247896" w:rsidRDefault="00EA156E" w:rsidP="00EA156E">
      <w:pPr>
        <w:widowControl w:val="0"/>
        <w:autoSpaceDE w:val="0"/>
        <w:autoSpaceDN w:val="0"/>
        <w:spacing w:before="7" w:after="0" w:line="240" w:lineRule="auto"/>
        <w:rPr>
          <w:rFonts w:ascii="Tahoma" w:eastAsia="Tahoma" w:hAnsi="Tahoma" w:cs="Tahoma"/>
          <w:kern w:val="0"/>
          <w14:ligatures w14:val="none"/>
        </w:rPr>
      </w:pPr>
    </w:p>
    <w:p w14:paraId="28CF33AA" w14:textId="77777777" w:rsidR="00EA156E" w:rsidRPr="00247896" w:rsidRDefault="00EA156E" w:rsidP="00EA156E">
      <w:pPr>
        <w:widowControl w:val="0"/>
        <w:autoSpaceDE w:val="0"/>
        <w:autoSpaceDN w:val="0"/>
        <w:spacing w:before="7" w:after="0" w:line="240" w:lineRule="auto"/>
        <w:rPr>
          <w:rFonts w:ascii="Tahoma" w:eastAsia="Tahoma" w:hAnsi="Tahoma" w:cs="Tahoma"/>
          <w:kern w:val="0"/>
          <w14:ligatures w14:val="none"/>
        </w:rPr>
      </w:pPr>
    </w:p>
    <w:p w14:paraId="2FFDB79B" w14:textId="77777777" w:rsidR="00EA156E" w:rsidRPr="00247896" w:rsidRDefault="00EA156E" w:rsidP="00EA156E">
      <w:pPr>
        <w:widowControl w:val="0"/>
        <w:autoSpaceDE w:val="0"/>
        <w:autoSpaceDN w:val="0"/>
        <w:spacing w:before="7" w:after="0" w:line="240" w:lineRule="auto"/>
        <w:rPr>
          <w:rFonts w:ascii="Tahoma" w:eastAsia="Tahoma" w:hAnsi="Tahoma" w:cs="Tahoma"/>
          <w:kern w:val="0"/>
          <w14:ligatures w14:val="none"/>
        </w:rPr>
      </w:pPr>
    </w:p>
    <w:p w14:paraId="33798DA6" w14:textId="77777777" w:rsidR="00EA156E" w:rsidRPr="00247896" w:rsidRDefault="00EA156E" w:rsidP="00EA156E">
      <w:pPr>
        <w:widowControl w:val="0"/>
        <w:tabs>
          <w:tab w:val="left" w:leader="dot" w:pos="4302"/>
        </w:tabs>
        <w:autoSpaceDE w:val="0"/>
        <w:autoSpaceDN w:val="0"/>
        <w:spacing w:before="1" w:after="0" w:line="240" w:lineRule="auto"/>
        <w:ind w:left="140"/>
        <w:jc w:val="both"/>
        <w:rPr>
          <w:rFonts w:ascii="Tahoma" w:eastAsia="Tahoma" w:hAnsi="Tahoma" w:cs="Tahoma"/>
          <w:kern w:val="0"/>
          <w14:ligatures w14:val="none"/>
        </w:rPr>
      </w:pPr>
      <w:r w:rsidRPr="00247896">
        <w:rPr>
          <w:rFonts w:ascii="Tahoma" w:eastAsia="Tahoma" w:hAnsi="Tahoma" w:cs="Tahoma"/>
          <w:kern w:val="0"/>
          <w14:ligatures w14:val="none"/>
        </w:rPr>
        <w:t>Il</w:t>
      </w:r>
      <w:r w:rsidRPr="00247896">
        <w:rPr>
          <w:rFonts w:ascii="Tahoma" w:eastAsia="Tahoma" w:hAnsi="Tahoma" w:cs="Tahoma"/>
          <w:spacing w:val="16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sottoscritto Prof……………………………………………………Responsabile</w:t>
      </w:r>
      <w:r w:rsidRPr="00247896">
        <w:rPr>
          <w:rFonts w:ascii="Tahoma" w:eastAsia="Tahoma" w:hAnsi="Tahoma" w:cs="Tahoma"/>
          <w:spacing w:val="12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Scientifico</w:t>
      </w:r>
      <w:r w:rsidRPr="00247896">
        <w:rPr>
          <w:rFonts w:ascii="Tahoma" w:eastAsia="Tahoma" w:hAnsi="Tahoma" w:cs="Tahoma"/>
          <w:spacing w:val="1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del</w:t>
      </w:r>
      <w:r w:rsidRPr="00247896">
        <w:rPr>
          <w:rFonts w:ascii="Tahoma" w:eastAsia="Tahoma" w:hAnsi="Tahoma" w:cs="Tahoma"/>
          <w:spacing w:val="1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progetto</w:t>
      </w:r>
      <w:r w:rsidRPr="00247896">
        <w:rPr>
          <w:rFonts w:ascii="Tahoma" w:eastAsia="Tahoma" w:hAnsi="Tahoma" w:cs="Tahoma"/>
          <w:spacing w:val="14"/>
          <w:kern w:val="0"/>
          <w14:ligatures w14:val="none"/>
        </w:rPr>
        <w:t xml:space="preserve"> ……………………………………………</w:t>
      </w:r>
      <w:proofErr w:type="gramStart"/>
      <w:r w:rsidRPr="00247896">
        <w:rPr>
          <w:rFonts w:ascii="Tahoma" w:eastAsia="Tahoma" w:hAnsi="Tahoma" w:cs="Tahoma"/>
          <w:spacing w:val="14"/>
          <w:kern w:val="0"/>
          <w14:ligatures w14:val="none"/>
        </w:rPr>
        <w:t>…….</w:t>
      </w:r>
      <w:proofErr w:type="gramEnd"/>
      <w:r w:rsidRPr="00247896">
        <w:rPr>
          <w:rFonts w:ascii="Tahoma" w:eastAsia="Tahoma" w:hAnsi="Tahoma" w:cs="Tahoma"/>
          <w:spacing w:val="14"/>
          <w:kern w:val="0"/>
          <w14:ligatures w14:val="none"/>
        </w:rPr>
        <w:t>.</w:t>
      </w:r>
      <w:r w:rsidRPr="00247896">
        <w:rPr>
          <w:rFonts w:ascii="Tahoma" w:eastAsia="Tahoma" w:hAnsi="Tahoma" w:cs="Tahoma"/>
          <w:spacing w:val="1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spacing w:val="-5"/>
          <w:kern w:val="0"/>
          <w14:ligatures w14:val="none"/>
        </w:rPr>
        <w:t>ai</w:t>
      </w:r>
      <w:r w:rsidRPr="00247896">
        <w:rPr>
          <w:rFonts w:ascii="Tahoma" w:eastAsia="Tahoma" w:hAnsi="Tahoma" w:cs="Tahoma"/>
          <w:kern w:val="0"/>
          <w14:ligatures w14:val="none"/>
        </w:rPr>
        <w:t xml:space="preserve"> sensi</w:t>
      </w:r>
      <w:r w:rsidRPr="00247896">
        <w:rPr>
          <w:rFonts w:ascii="Tahoma" w:eastAsia="Tahoma" w:hAnsi="Tahoma" w:cs="Tahoma"/>
          <w:spacing w:val="-4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dell'art</w:t>
      </w:r>
      <w:r w:rsidRPr="00247896">
        <w:rPr>
          <w:rFonts w:ascii="Tahoma" w:eastAsia="Tahoma" w:hAnsi="Tahoma" w:cs="Tahoma"/>
          <w:spacing w:val="-4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47</w:t>
      </w:r>
      <w:r w:rsidRPr="00247896">
        <w:rPr>
          <w:rFonts w:ascii="Tahoma" w:eastAsia="Tahoma" w:hAnsi="Tahoma" w:cs="Tahoma"/>
          <w:spacing w:val="-4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del DPR445/2000,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consapevole della responsabilità in</w:t>
      </w:r>
      <w:r w:rsidRPr="00247896">
        <w:rPr>
          <w:rFonts w:ascii="Tahoma" w:eastAsia="Tahoma" w:hAnsi="Tahoma" w:cs="Tahoma"/>
          <w:spacing w:val="-6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caso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di</w:t>
      </w:r>
      <w:r w:rsidRPr="00247896">
        <w:rPr>
          <w:rFonts w:ascii="Tahoma" w:eastAsia="Tahoma" w:hAnsi="Tahoma" w:cs="Tahoma"/>
          <w:spacing w:val="-4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dichiarazioni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mendaci, dichiara</w:t>
      </w:r>
      <w:r w:rsidRPr="00247896">
        <w:rPr>
          <w:rFonts w:ascii="Tahoma" w:eastAsia="Tahoma" w:hAnsi="Tahoma" w:cs="Tahoma"/>
          <w:spacing w:val="-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che</w:t>
      </w:r>
      <w:r w:rsidRPr="00247896">
        <w:rPr>
          <w:rFonts w:ascii="Tahoma" w:eastAsia="Tahoma" w:hAnsi="Tahoma" w:cs="Tahoma"/>
          <w:spacing w:val="-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i costi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di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cui alla</w:t>
      </w:r>
      <w:r w:rsidRPr="00247896">
        <w:rPr>
          <w:rFonts w:ascii="Tahoma" w:eastAsia="Tahoma" w:hAnsi="Tahoma" w:cs="Tahoma"/>
          <w:spacing w:val="-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presente richiesta</w:t>
      </w:r>
      <w:r w:rsidRPr="00247896">
        <w:rPr>
          <w:rFonts w:ascii="Tahoma" w:eastAsia="Tahoma" w:hAnsi="Tahoma" w:cs="Tahoma"/>
          <w:spacing w:val="-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sono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inerenti alle</w:t>
      </w:r>
      <w:r w:rsidRPr="00247896">
        <w:rPr>
          <w:rFonts w:ascii="Tahoma" w:eastAsia="Tahoma" w:hAnsi="Tahoma" w:cs="Tahoma"/>
          <w:spacing w:val="-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attività di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progetto e</w:t>
      </w:r>
      <w:r w:rsidRPr="00247896">
        <w:rPr>
          <w:rFonts w:ascii="Tahoma" w:eastAsia="Tahoma" w:hAnsi="Tahoma" w:cs="Tahoma"/>
          <w:spacing w:val="-5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conformi al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budget</w:t>
      </w:r>
      <w:r w:rsidRPr="00247896">
        <w:rPr>
          <w:rFonts w:ascii="Tahoma" w:eastAsia="Tahoma" w:hAnsi="Tahoma" w:cs="Tahoma"/>
          <w:spacing w:val="-4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e li autorizza nei</w:t>
      </w:r>
      <w:r w:rsidRPr="00247896">
        <w:rPr>
          <w:rFonts w:ascii="Tahoma" w:eastAsia="Tahoma" w:hAnsi="Tahoma" w:cs="Tahoma"/>
          <w:spacing w:val="-3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limiti di spesa sopraindicati.</w:t>
      </w:r>
    </w:p>
    <w:p w14:paraId="593BF910" w14:textId="77777777" w:rsidR="00EA156E" w:rsidRPr="00247896" w:rsidRDefault="00EA156E" w:rsidP="00EA156E">
      <w:pPr>
        <w:widowControl w:val="0"/>
        <w:autoSpaceDE w:val="0"/>
        <w:autoSpaceDN w:val="0"/>
        <w:spacing w:before="3" w:after="0" w:line="240" w:lineRule="auto"/>
        <w:ind w:left="140" w:right="136"/>
        <w:jc w:val="both"/>
        <w:rPr>
          <w:rFonts w:ascii="Tahoma" w:eastAsia="Tahoma" w:hAnsi="Tahoma" w:cs="Tahoma"/>
          <w:kern w:val="0"/>
          <w14:ligatures w14:val="none"/>
        </w:rPr>
      </w:pPr>
    </w:p>
    <w:p w14:paraId="6CCEB9E5" w14:textId="77777777" w:rsidR="00EA156E" w:rsidRPr="00247896" w:rsidRDefault="00EA156E" w:rsidP="00EA156E">
      <w:pPr>
        <w:widowControl w:val="0"/>
        <w:tabs>
          <w:tab w:val="left" w:pos="5807"/>
        </w:tabs>
        <w:autoSpaceDE w:val="0"/>
        <w:autoSpaceDN w:val="0"/>
        <w:spacing w:after="0" w:line="213" w:lineRule="exact"/>
        <w:ind w:left="140"/>
        <w:jc w:val="both"/>
        <w:rPr>
          <w:rFonts w:ascii="Tahoma" w:eastAsia="Tahoma" w:hAnsi="Tahoma" w:cs="Tahoma"/>
          <w:spacing w:val="-2"/>
          <w:kern w:val="0"/>
          <w14:ligatures w14:val="none"/>
        </w:rPr>
      </w:pPr>
      <w:r w:rsidRPr="00247896">
        <w:rPr>
          <w:rFonts w:ascii="Tahoma" w:eastAsia="Tahoma" w:hAnsi="Tahoma" w:cs="Tahoma"/>
          <w:spacing w:val="-2"/>
          <w:kern w:val="0"/>
          <w14:ligatures w14:val="none"/>
        </w:rPr>
        <w:t>Data………………</w:t>
      </w:r>
      <w:r w:rsidRPr="00247896">
        <w:rPr>
          <w:rFonts w:ascii="Tahoma" w:eastAsia="Tahoma" w:hAnsi="Tahoma" w:cs="Tahoma"/>
          <w:kern w:val="0"/>
          <w14:ligatures w14:val="none"/>
        </w:rPr>
        <w:t xml:space="preserve">                                                    Il</w:t>
      </w:r>
      <w:r w:rsidRPr="00247896">
        <w:rPr>
          <w:rFonts w:ascii="Tahoma" w:eastAsia="Tahoma" w:hAnsi="Tahoma" w:cs="Tahoma"/>
          <w:spacing w:val="1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Responsabile</w:t>
      </w:r>
      <w:r w:rsidRPr="00247896">
        <w:rPr>
          <w:rFonts w:ascii="Tahoma" w:eastAsia="Tahoma" w:hAnsi="Tahoma" w:cs="Tahoma"/>
          <w:spacing w:val="1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Scientifico</w:t>
      </w:r>
      <w:r w:rsidRPr="00247896">
        <w:rPr>
          <w:rFonts w:ascii="Tahoma" w:eastAsia="Tahoma" w:hAnsi="Tahoma" w:cs="Tahoma"/>
          <w:spacing w:val="2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kern w:val="0"/>
          <w14:ligatures w14:val="none"/>
        </w:rPr>
        <w:t>del</w:t>
      </w:r>
      <w:r w:rsidRPr="00247896">
        <w:rPr>
          <w:rFonts w:ascii="Tahoma" w:eastAsia="Tahoma" w:hAnsi="Tahoma" w:cs="Tahoma"/>
          <w:spacing w:val="1"/>
          <w:kern w:val="0"/>
          <w14:ligatures w14:val="none"/>
        </w:rPr>
        <w:t xml:space="preserve"> </w:t>
      </w:r>
      <w:r w:rsidRPr="00247896">
        <w:rPr>
          <w:rFonts w:ascii="Tahoma" w:eastAsia="Tahoma" w:hAnsi="Tahoma" w:cs="Tahoma"/>
          <w:spacing w:val="-2"/>
          <w:kern w:val="0"/>
          <w14:ligatures w14:val="none"/>
        </w:rPr>
        <w:t>Progetto</w:t>
      </w:r>
    </w:p>
    <w:p w14:paraId="51BE7349" w14:textId="77777777" w:rsidR="00EA156E" w:rsidRPr="00247896" w:rsidRDefault="00EA156E" w:rsidP="00EA156E">
      <w:pPr>
        <w:widowControl w:val="0"/>
        <w:tabs>
          <w:tab w:val="left" w:pos="5807"/>
        </w:tabs>
        <w:autoSpaceDE w:val="0"/>
        <w:autoSpaceDN w:val="0"/>
        <w:spacing w:after="0" w:line="213" w:lineRule="exact"/>
        <w:ind w:left="140"/>
        <w:jc w:val="both"/>
        <w:rPr>
          <w:rFonts w:ascii="Tahoma" w:eastAsia="Tahoma" w:hAnsi="Tahoma" w:cs="Tahoma"/>
          <w:spacing w:val="-2"/>
          <w:kern w:val="0"/>
          <w14:ligatures w14:val="none"/>
        </w:rPr>
      </w:pPr>
    </w:p>
    <w:p w14:paraId="1259A358" w14:textId="77777777" w:rsidR="00EA156E" w:rsidRPr="00247896" w:rsidRDefault="00EA156E" w:rsidP="00EA156E">
      <w:pPr>
        <w:widowControl w:val="0"/>
        <w:tabs>
          <w:tab w:val="left" w:pos="5807"/>
        </w:tabs>
        <w:autoSpaceDE w:val="0"/>
        <w:autoSpaceDN w:val="0"/>
        <w:spacing w:after="0" w:line="213" w:lineRule="exact"/>
        <w:ind w:left="140"/>
        <w:jc w:val="both"/>
        <w:rPr>
          <w:rFonts w:ascii="Tahoma" w:eastAsia="Tahoma" w:hAnsi="Tahoma" w:cs="Tahoma"/>
          <w:spacing w:val="-2"/>
          <w:kern w:val="0"/>
          <w14:ligatures w14:val="none"/>
        </w:rPr>
      </w:pPr>
    </w:p>
    <w:p w14:paraId="13DC290F" w14:textId="77777777" w:rsidR="00EA156E" w:rsidRPr="00247896" w:rsidRDefault="00EA156E" w:rsidP="00EA156E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20"/>
          <w:szCs w:val="18"/>
          <w14:ligatures w14:val="none"/>
        </w:rPr>
      </w:pPr>
    </w:p>
    <w:p w14:paraId="001FDFDF" w14:textId="77777777" w:rsidR="00EA156E" w:rsidRPr="00247896" w:rsidRDefault="00EA156E" w:rsidP="00EA156E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20"/>
          <w:szCs w:val="18"/>
          <w14:ligatures w14:val="none"/>
        </w:rPr>
      </w:pPr>
    </w:p>
    <w:p w14:paraId="61DC230F" w14:textId="77777777" w:rsidR="00EA156E" w:rsidRPr="00247896" w:rsidRDefault="00EA156E" w:rsidP="00EA156E">
      <w:pPr>
        <w:widowControl w:val="0"/>
        <w:autoSpaceDE w:val="0"/>
        <w:autoSpaceDN w:val="0"/>
        <w:spacing w:after="0" w:line="240" w:lineRule="auto"/>
        <w:ind w:left="5664" w:firstLine="708"/>
        <w:rPr>
          <w:rFonts w:ascii="Tahoma" w:eastAsia="Tahoma" w:hAnsi="Tahoma" w:cs="Tahoma"/>
          <w:kern w:val="0"/>
          <w:sz w:val="24"/>
          <w:szCs w:val="24"/>
          <w14:ligatures w14:val="none"/>
        </w:rPr>
      </w:pPr>
      <w:r w:rsidRPr="00247896">
        <w:rPr>
          <w:rFonts w:ascii="Tahoma" w:eastAsia="Tahoma" w:hAnsi="Tahoma" w:cs="Tahoma"/>
          <w:kern w:val="0"/>
          <w:sz w:val="24"/>
          <w:szCs w:val="24"/>
          <w14:ligatures w14:val="none"/>
        </w:rPr>
        <w:t>Si autorizza la spesa:</w:t>
      </w:r>
    </w:p>
    <w:p w14:paraId="5539E75E" w14:textId="77777777" w:rsidR="00EA156E" w:rsidRPr="00247896" w:rsidRDefault="00EA156E" w:rsidP="00EA156E">
      <w:pPr>
        <w:widowControl w:val="0"/>
        <w:autoSpaceDE w:val="0"/>
        <w:autoSpaceDN w:val="0"/>
        <w:spacing w:after="0" w:line="240" w:lineRule="auto"/>
        <w:ind w:left="5664" w:firstLine="708"/>
        <w:rPr>
          <w:rFonts w:ascii="Tahoma" w:eastAsia="Tahoma" w:hAnsi="Tahoma" w:cs="Tahoma"/>
          <w:kern w:val="0"/>
          <w:sz w:val="24"/>
          <w:szCs w:val="24"/>
          <w14:ligatures w14:val="none"/>
        </w:rPr>
      </w:pPr>
    </w:p>
    <w:p w14:paraId="296DDF1C" w14:textId="77777777" w:rsidR="00EA156E" w:rsidRPr="00247896" w:rsidRDefault="00EA156E" w:rsidP="00EA156E">
      <w:pPr>
        <w:widowControl w:val="0"/>
        <w:autoSpaceDE w:val="0"/>
        <w:autoSpaceDN w:val="0"/>
        <w:spacing w:after="0" w:line="240" w:lineRule="auto"/>
        <w:ind w:left="6372"/>
        <w:rPr>
          <w:rFonts w:ascii="Tahoma" w:eastAsia="Tahoma" w:hAnsi="Tahoma" w:cs="Tahoma"/>
          <w:kern w:val="0"/>
          <w:sz w:val="24"/>
          <w:szCs w:val="24"/>
          <w14:ligatures w14:val="none"/>
        </w:rPr>
      </w:pPr>
      <w:r w:rsidRPr="00247896">
        <w:rPr>
          <w:rFonts w:ascii="Tahoma" w:eastAsia="Tahoma" w:hAnsi="Tahoma" w:cs="Tahoma"/>
          <w:kern w:val="0"/>
          <w:sz w:val="24"/>
          <w:szCs w:val="24"/>
          <w14:ligatures w14:val="none"/>
        </w:rPr>
        <w:t xml:space="preserve">         Il Direttore </w:t>
      </w:r>
    </w:p>
    <w:p w14:paraId="77150677" w14:textId="77777777" w:rsidR="00EA156E" w:rsidRPr="00247896" w:rsidRDefault="00EA156E" w:rsidP="00EA156E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24"/>
          <w:szCs w:val="24"/>
          <w14:ligatures w14:val="none"/>
        </w:rPr>
      </w:pPr>
    </w:p>
    <w:p w14:paraId="7CA60680" w14:textId="77777777" w:rsidR="00EA156E" w:rsidRPr="00247896" w:rsidRDefault="00EA156E" w:rsidP="00EA156E">
      <w:pPr>
        <w:widowControl w:val="0"/>
        <w:autoSpaceDE w:val="0"/>
        <w:autoSpaceDN w:val="0"/>
        <w:spacing w:after="0" w:line="240" w:lineRule="auto"/>
        <w:ind w:left="5664" w:firstLine="708"/>
        <w:rPr>
          <w:rFonts w:ascii="Tahoma" w:eastAsia="Tahoma" w:hAnsi="Tahoma" w:cs="Tahoma"/>
          <w:spacing w:val="-4"/>
          <w:kern w:val="0"/>
          <w:sz w:val="19"/>
          <w:szCs w:val="18"/>
          <w14:ligatures w14:val="none"/>
        </w:rPr>
      </w:pPr>
      <w:r w:rsidRPr="00247896">
        <w:rPr>
          <w:rFonts w:ascii="Tahoma" w:eastAsia="Tahoma" w:hAnsi="Tahoma" w:cs="Tahoma"/>
          <w:kern w:val="0"/>
          <w:sz w:val="24"/>
          <w:szCs w:val="24"/>
          <w14:ligatures w14:val="none"/>
        </w:rPr>
        <w:t xml:space="preserve">  (Prof. Danilo Ercolini)0.0</w:t>
      </w:r>
      <w:r w:rsidRPr="00247896">
        <w:rPr>
          <w:rFonts w:ascii="Tahoma" w:eastAsia="Tahoma" w:hAnsi="Tahoma" w:cs="Tahoma"/>
          <w:spacing w:val="-4"/>
          <w:kern w:val="0"/>
          <w:sz w:val="19"/>
          <w:szCs w:val="18"/>
          <w14:ligatures w14:val="none"/>
        </w:rPr>
        <w:t xml:space="preserve"> </w:t>
      </w:r>
    </w:p>
    <w:p w14:paraId="085465B3" w14:textId="77777777" w:rsidR="00EA156E" w:rsidRDefault="00EA156E" w:rsidP="00EA156E"/>
    <w:p w14:paraId="78C45733" w14:textId="77777777" w:rsidR="00EA156E" w:rsidRDefault="00EA156E">
      <w:pPr>
        <w:rPr>
          <w:lang w:val="en-US"/>
        </w:rPr>
      </w:pPr>
    </w:p>
    <w:p w14:paraId="57AEB3D2" w14:textId="77777777" w:rsidR="005C1783" w:rsidRDefault="005C1783">
      <w:pPr>
        <w:rPr>
          <w:lang w:val="en-US"/>
        </w:rPr>
      </w:pPr>
    </w:p>
    <w:p w14:paraId="6E2792F8" w14:textId="77777777" w:rsidR="005C1783" w:rsidRDefault="005C1783">
      <w:pPr>
        <w:rPr>
          <w:lang w:val="en-US"/>
        </w:rPr>
      </w:pPr>
    </w:p>
    <w:p w14:paraId="773099AD" w14:textId="77777777" w:rsidR="005C1783" w:rsidRPr="00EA156E" w:rsidRDefault="005C1783" w:rsidP="005C1783">
      <w:pPr>
        <w:spacing w:before="102" w:line="228" w:lineRule="auto"/>
        <w:ind w:left="5809" w:right="1136"/>
        <w:rPr>
          <w:spacing w:val="-4"/>
          <w:sz w:val="19"/>
          <w:lang w:val="en-US"/>
        </w:rPr>
      </w:pPr>
    </w:p>
    <w:p w14:paraId="1E84789D" w14:textId="77777777" w:rsidR="005C1783" w:rsidRPr="00EA156E" w:rsidRDefault="005C1783" w:rsidP="005C1783">
      <w:pPr>
        <w:spacing w:before="102" w:line="228" w:lineRule="auto"/>
        <w:ind w:right="1136"/>
        <w:rPr>
          <w:spacing w:val="-4"/>
          <w:sz w:val="19"/>
          <w:lang w:val="en-US"/>
        </w:rPr>
      </w:pPr>
    </w:p>
    <w:sectPr w:rsidR="005C1783" w:rsidRPr="00EA15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88"/>
    <w:rsid w:val="00106EF5"/>
    <w:rsid w:val="002300B4"/>
    <w:rsid w:val="00404210"/>
    <w:rsid w:val="00441DE2"/>
    <w:rsid w:val="00486852"/>
    <w:rsid w:val="0051505A"/>
    <w:rsid w:val="005B7391"/>
    <w:rsid w:val="005C1783"/>
    <w:rsid w:val="005C2288"/>
    <w:rsid w:val="00936343"/>
    <w:rsid w:val="00A663D6"/>
    <w:rsid w:val="00B64416"/>
    <w:rsid w:val="00BA277F"/>
    <w:rsid w:val="00BC77F2"/>
    <w:rsid w:val="00E506E4"/>
    <w:rsid w:val="00EA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DD522"/>
  <w15:chartTrackingRefBased/>
  <w15:docId w15:val="{BDCBFDAE-9D14-4A45-8B58-72DBBD30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6343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5C2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2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2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2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2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2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2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2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2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2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2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2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228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228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22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22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22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22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2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2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2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2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2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22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22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228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2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228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2288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5C178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C1783"/>
    <w:rPr>
      <w:rFonts w:ascii="Tahoma" w:eastAsia="Tahoma" w:hAnsi="Tahoma" w:cs="Tahoma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3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7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64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44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82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9210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9863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180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39223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5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7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3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74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52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2590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21917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28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83183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PALUMBO</dc:creator>
  <cp:keywords/>
  <dc:description/>
  <cp:lastModifiedBy>Amalia Barone</cp:lastModifiedBy>
  <cp:revision>2</cp:revision>
  <cp:lastPrinted>2025-02-06T10:36:00Z</cp:lastPrinted>
  <dcterms:created xsi:type="dcterms:W3CDTF">2025-05-19T15:56:00Z</dcterms:created>
  <dcterms:modified xsi:type="dcterms:W3CDTF">2025-05-19T15:56:00Z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2025-02-06T10:22:21Z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228e2651-41c9-45ad-9cd1-1cea1ac63191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