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25FD" w:rsidRPr="00651ECC" w:rsidRDefault="00E025FD" w:rsidP="00E025FD">
      <w:pPr>
        <w:rPr>
          <w:rFonts w:ascii="Times New Roman" w:hAnsi="Times New Roman"/>
          <w:b/>
          <w:lang w:val="it-IT"/>
        </w:rPr>
      </w:pPr>
      <w:r w:rsidRPr="00651ECC">
        <w:rPr>
          <w:rFonts w:ascii="Times New Roman" w:hAnsi="Times New Roman"/>
          <w:b/>
          <w:lang w:val="it-IT"/>
        </w:rPr>
        <w:t xml:space="preserve">Dottorato: </w:t>
      </w:r>
      <w:proofErr w:type="spellStart"/>
      <w:r w:rsidRPr="00F5348D">
        <w:rPr>
          <w:rFonts w:ascii="Times New Roman" w:hAnsi="Times New Roman"/>
          <w:bCs/>
          <w:smallCaps/>
          <w:lang w:val="it-IT"/>
        </w:rPr>
        <w:t>Food</w:t>
      </w:r>
      <w:proofErr w:type="spellEnd"/>
      <w:r w:rsidRPr="00F5348D">
        <w:rPr>
          <w:rFonts w:ascii="Times New Roman" w:hAnsi="Times New Roman"/>
          <w:bCs/>
          <w:smallCaps/>
          <w:lang w:val="it-IT"/>
        </w:rPr>
        <w:t xml:space="preserve"> Science</w:t>
      </w:r>
    </w:p>
    <w:p w:rsidR="00E025FD" w:rsidRPr="00651ECC" w:rsidRDefault="00E025FD" w:rsidP="00E025FD">
      <w:pPr>
        <w:rPr>
          <w:rFonts w:ascii="Times New Roman" w:hAnsi="Times New Roman"/>
          <w:b/>
          <w:lang w:val="it-IT"/>
        </w:rPr>
      </w:pPr>
    </w:p>
    <w:p w:rsidR="00E025FD" w:rsidRPr="001D44A0" w:rsidRDefault="00E025FD" w:rsidP="00E025FD">
      <w:pPr>
        <w:jc w:val="both"/>
        <w:rPr>
          <w:rFonts w:ascii="Times New Roman" w:hAnsi="Times New Roman"/>
          <w:b/>
          <w:lang w:val="it-IT"/>
        </w:rPr>
      </w:pPr>
      <w:r w:rsidRPr="001D44A0">
        <w:rPr>
          <w:rFonts w:ascii="Times New Roman" w:hAnsi="Times New Roman"/>
          <w:b/>
          <w:lang w:val="it-IT"/>
        </w:rPr>
        <w:t>Titolo: Impatto d</w:t>
      </w:r>
      <w:r>
        <w:rPr>
          <w:rFonts w:ascii="Times New Roman" w:hAnsi="Times New Roman"/>
          <w:b/>
          <w:lang w:val="it-IT"/>
        </w:rPr>
        <w:t>i una</w:t>
      </w:r>
      <w:r w:rsidRPr="001D44A0">
        <w:rPr>
          <w:rFonts w:ascii="Times New Roman" w:hAnsi="Times New Roman"/>
          <w:b/>
          <w:lang w:val="it-IT"/>
        </w:rPr>
        <w:t xml:space="preserve"> dieta a base di vegetali sul </w:t>
      </w:r>
      <w:proofErr w:type="spellStart"/>
      <w:r w:rsidRPr="001D44A0">
        <w:rPr>
          <w:rFonts w:ascii="Times New Roman" w:hAnsi="Times New Roman"/>
          <w:b/>
          <w:lang w:val="it-IT"/>
        </w:rPr>
        <w:t>microbioma</w:t>
      </w:r>
      <w:proofErr w:type="spellEnd"/>
      <w:r w:rsidRPr="001D44A0">
        <w:rPr>
          <w:rFonts w:ascii="Times New Roman" w:hAnsi="Times New Roman"/>
          <w:b/>
          <w:lang w:val="it-IT"/>
        </w:rPr>
        <w:t xml:space="preserve"> </w:t>
      </w:r>
      <w:r>
        <w:rPr>
          <w:rFonts w:ascii="Times New Roman" w:hAnsi="Times New Roman"/>
          <w:b/>
          <w:lang w:val="it-IT"/>
        </w:rPr>
        <w:t>intestinale</w:t>
      </w:r>
    </w:p>
    <w:p w:rsidR="00E025FD" w:rsidRPr="001D44A0" w:rsidRDefault="00E025FD" w:rsidP="00E025FD">
      <w:pPr>
        <w:jc w:val="both"/>
        <w:rPr>
          <w:rFonts w:ascii="Times New Roman" w:hAnsi="Times New Roman"/>
          <w:b/>
          <w:lang w:val="it-IT"/>
        </w:rPr>
      </w:pPr>
    </w:p>
    <w:p w:rsidR="00E025FD" w:rsidRDefault="00E025FD" w:rsidP="00E025FD">
      <w:pPr>
        <w:rPr>
          <w:rFonts w:ascii="Times New Roman" w:hAnsi="Times New Roman"/>
          <w:bCs/>
          <w:lang w:val="it-IT"/>
        </w:rPr>
      </w:pPr>
      <w:r>
        <w:rPr>
          <w:rFonts w:ascii="Times New Roman" w:hAnsi="Times New Roman"/>
          <w:b/>
          <w:lang w:val="it-IT"/>
        </w:rPr>
        <w:t>Supervisor</w:t>
      </w:r>
      <w:r w:rsidRPr="00651ECC">
        <w:rPr>
          <w:rFonts w:ascii="Times New Roman" w:hAnsi="Times New Roman"/>
          <w:b/>
          <w:lang w:val="it-IT"/>
        </w:rPr>
        <w:t xml:space="preserve"> Proponente: </w:t>
      </w:r>
      <w:r>
        <w:rPr>
          <w:rFonts w:ascii="Times New Roman" w:hAnsi="Times New Roman"/>
          <w:b/>
          <w:lang w:val="it-IT"/>
        </w:rPr>
        <w:t>Prof. Danilo Ercolini</w:t>
      </w:r>
    </w:p>
    <w:p w:rsidR="00E025FD" w:rsidRPr="00572EB1" w:rsidRDefault="00E025FD" w:rsidP="00E025FD">
      <w:pPr>
        <w:rPr>
          <w:rFonts w:ascii="Times New Roman" w:hAnsi="Times New Roman"/>
          <w:b/>
          <w:lang w:val="it-IT"/>
        </w:rPr>
      </w:pPr>
      <w:r w:rsidRPr="00572EB1">
        <w:rPr>
          <w:rFonts w:ascii="Times New Roman" w:hAnsi="Times New Roman"/>
          <w:b/>
          <w:lang w:val="it-IT"/>
        </w:rPr>
        <w:t>Co-</w:t>
      </w:r>
      <w:r>
        <w:rPr>
          <w:rFonts w:ascii="Times New Roman" w:hAnsi="Times New Roman"/>
          <w:b/>
          <w:lang w:val="it-IT"/>
        </w:rPr>
        <w:t>supervisor</w:t>
      </w:r>
      <w:r w:rsidRPr="00572EB1">
        <w:rPr>
          <w:rFonts w:ascii="Times New Roman" w:hAnsi="Times New Roman"/>
          <w:b/>
          <w:lang w:val="it-IT"/>
        </w:rPr>
        <w:t>:</w:t>
      </w:r>
      <w:r>
        <w:rPr>
          <w:rFonts w:ascii="Times New Roman" w:hAnsi="Times New Roman"/>
          <w:b/>
          <w:lang w:val="it-IT"/>
        </w:rPr>
        <w:t xml:space="preserve"> Andrea </w:t>
      </w:r>
      <w:proofErr w:type="spellStart"/>
      <w:r>
        <w:rPr>
          <w:rFonts w:ascii="Times New Roman" w:hAnsi="Times New Roman"/>
          <w:b/>
          <w:lang w:val="it-IT"/>
        </w:rPr>
        <w:t>Bulelli</w:t>
      </w:r>
      <w:proofErr w:type="spellEnd"/>
      <w:r>
        <w:rPr>
          <w:rFonts w:ascii="Times New Roman" w:hAnsi="Times New Roman"/>
          <w:b/>
          <w:lang w:val="it-IT"/>
        </w:rPr>
        <w:t xml:space="preserve"> – Kraft-Heinz</w:t>
      </w:r>
    </w:p>
    <w:p w:rsidR="00E025FD" w:rsidRPr="00651ECC" w:rsidRDefault="00E025FD" w:rsidP="00E025FD">
      <w:pPr>
        <w:rPr>
          <w:rFonts w:ascii="Times New Roman" w:hAnsi="Times New Roman"/>
          <w:lang w:val="it-IT"/>
        </w:rPr>
      </w:pPr>
    </w:p>
    <w:p w:rsidR="00E025FD" w:rsidRDefault="00E025FD" w:rsidP="00E025FD">
      <w:pPr>
        <w:tabs>
          <w:tab w:val="left" w:pos="0"/>
        </w:tabs>
        <w:jc w:val="both"/>
        <w:rPr>
          <w:rFonts w:ascii="Times New Roman" w:hAnsi="Times New Roman"/>
          <w:lang w:val="it-IT"/>
        </w:rPr>
      </w:pPr>
      <w:r w:rsidRPr="00651ECC">
        <w:rPr>
          <w:rFonts w:ascii="Times New Roman" w:hAnsi="Times New Roman"/>
          <w:b/>
          <w:lang w:val="it-IT"/>
        </w:rPr>
        <w:t>Obiettivi del progetto di ricerca nel triennio e collaborazioni interdisciplinari:</w:t>
      </w:r>
      <w:r w:rsidRPr="00651ECC">
        <w:rPr>
          <w:rFonts w:ascii="Times New Roman" w:hAnsi="Times New Roman"/>
          <w:lang w:val="it-IT"/>
        </w:rPr>
        <w:t xml:space="preserve"> (</w:t>
      </w:r>
      <w:proofErr w:type="spellStart"/>
      <w:r w:rsidRPr="00651ECC">
        <w:rPr>
          <w:rFonts w:ascii="Times New Roman" w:hAnsi="Times New Roman"/>
          <w:lang w:val="it-IT"/>
        </w:rPr>
        <w:t>max</w:t>
      </w:r>
      <w:proofErr w:type="spellEnd"/>
      <w:r w:rsidRPr="00651ECC">
        <w:rPr>
          <w:rFonts w:ascii="Times New Roman" w:hAnsi="Times New Roman"/>
          <w:lang w:val="it-IT"/>
        </w:rPr>
        <w:t xml:space="preserve"> 1000 caratteri spazi inclusi)</w:t>
      </w:r>
    </w:p>
    <w:p w:rsidR="00E025FD" w:rsidRDefault="00E025FD" w:rsidP="00E025FD">
      <w:pPr>
        <w:tabs>
          <w:tab w:val="left" w:pos="0"/>
        </w:tabs>
        <w:jc w:val="both"/>
        <w:rPr>
          <w:rFonts w:ascii="Times New Roman" w:hAnsi="Times New Roman"/>
          <w:lang w:val="it-IT"/>
        </w:rPr>
      </w:pPr>
      <w:r>
        <w:rPr>
          <w:rFonts w:ascii="Times New Roman" w:hAnsi="Times New Roman"/>
          <w:lang w:val="it-IT"/>
        </w:rPr>
        <w:t xml:space="preserve">Il Progetto si pone l’obiettivo di valutare l’impatto di una dieta con alimenti a base di vegetali sul </w:t>
      </w:r>
      <w:proofErr w:type="spellStart"/>
      <w:r>
        <w:rPr>
          <w:rFonts w:ascii="Times New Roman" w:hAnsi="Times New Roman"/>
          <w:lang w:val="it-IT"/>
        </w:rPr>
        <w:t>microbiota</w:t>
      </w:r>
      <w:proofErr w:type="spellEnd"/>
      <w:r>
        <w:rPr>
          <w:rFonts w:ascii="Times New Roman" w:hAnsi="Times New Roman"/>
          <w:lang w:val="it-IT"/>
        </w:rPr>
        <w:t xml:space="preserve"> di individui sani. In particolare si vuole valutare come la sostituzione di fonti proteiche di origine animale con fonti di origine vegetale, (leguminose) sia capace di modulare il </w:t>
      </w:r>
      <w:proofErr w:type="spellStart"/>
      <w:r>
        <w:rPr>
          <w:rFonts w:ascii="Times New Roman" w:hAnsi="Times New Roman"/>
          <w:lang w:val="it-IT"/>
        </w:rPr>
        <w:t>microbiota</w:t>
      </w:r>
      <w:proofErr w:type="spellEnd"/>
      <w:r>
        <w:rPr>
          <w:rFonts w:ascii="Times New Roman" w:hAnsi="Times New Roman"/>
          <w:lang w:val="it-IT"/>
        </w:rPr>
        <w:t xml:space="preserve"> intestinale </w:t>
      </w:r>
      <w:proofErr w:type="gramStart"/>
      <w:r>
        <w:rPr>
          <w:rFonts w:ascii="Times New Roman" w:hAnsi="Times New Roman"/>
          <w:lang w:val="it-IT"/>
        </w:rPr>
        <w:t>ed</w:t>
      </w:r>
      <w:proofErr w:type="gramEnd"/>
      <w:r>
        <w:rPr>
          <w:rFonts w:ascii="Times New Roman" w:hAnsi="Times New Roman"/>
          <w:lang w:val="it-IT"/>
        </w:rPr>
        <w:t xml:space="preserve">, eventualmente, alcuni indicatori dello stato infiammatorio ed in generale del sistema immunitario di individui sani. Si prevede anche la funzionalizzazione delle matrici alimentari tramite fermentazione mirata alla produzione di </w:t>
      </w:r>
      <w:proofErr w:type="spellStart"/>
      <w:r>
        <w:rPr>
          <w:rFonts w:ascii="Times New Roman" w:hAnsi="Times New Roman"/>
          <w:lang w:val="it-IT"/>
        </w:rPr>
        <w:t>postbiotici</w:t>
      </w:r>
      <w:proofErr w:type="spellEnd"/>
      <w:r>
        <w:rPr>
          <w:rFonts w:ascii="Times New Roman" w:hAnsi="Times New Roman"/>
          <w:lang w:val="it-IT"/>
        </w:rPr>
        <w:t xml:space="preserve"> con attività biologica.</w:t>
      </w:r>
    </w:p>
    <w:p w:rsidR="00E025FD" w:rsidRDefault="00E025FD" w:rsidP="00E025FD">
      <w:pPr>
        <w:tabs>
          <w:tab w:val="left" w:pos="0"/>
        </w:tabs>
        <w:jc w:val="both"/>
        <w:rPr>
          <w:rFonts w:ascii="Times New Roman" w:hAnsi="Times New Roman"/>
          <w:lang w:val="it-IT"/>
        </w:rPr>
      </w:pPr>
      <w:r>
        <w:rPr>
          <w:rFonts w:ascii="Times New Roman" w:hAnsi="Times New Roman"/>
          <w:lang w:val="it-IT"/>
        </w:rPr>
        <w:t xml:space="preserve">Il </w:t>
      </w:r>
      <w:proofErr w:type="spellStart"/>
      <w:r>
        <w:rPr>
          <w:rFonts w:ascii="Times New Roman" w:hAnsi="Times New Roman"/>
          <w:lang w:val="it-IT"/>
        </w:rPr>
        <w:t>microbioma</w:t>
      </w:r>
      <w:proofErr w:type="spellEnd"/>
      <w:r>
        <w:rPr>
          <w:rFonts w:ascii="Times New Roman" w:hAnsi="Times New Roman"/>
          <w:lang w:val="it-IT"/>
        </w:rPr>
        <w:t xml:space="preserve"> intestinale rappresenta la chiave per valutare in modo oggettivo l’impatto della dieta sulla salute degli individui.</w:t>
      </w:r>
    </w:p>
    <w:p w:rsidR="00E025FD" w:rsidRPr="00651ECC" w:rsidRDefault="00E025FD" w:rsidP="00E025FD">
      <w:pPr>
        <w:tabs>
          <w:tab w:val="left" w:pos="0"/>
        </w:tabs>
        <w:jc w:val="both"/>
        <w:rPr>
          <w:rFonts w:ascii="Times New Roman" w:hAnsi="Times New Roman"/>
          <w:b/>
          <w:lang w:val="it-IT"/>
        </w:rPr>
      </w:pPr>
    </w:p>
    <w:p w:rsidR="00E025FD" w:rsidRPr="00651ECC" w:rsidRDefault="00E025FD" w:rsidP="00E025FD">
      <w:pPr>
        <w:jc w:val="both"/>
        <w:rPr>
          <w:rFonts w:ascii="Times New Roman" w:hAnsi="Times New Roman"/>
          <w:lang w:val="it-IT"/>
        </w:rPr>
      </w:pPr>
      <w:r w:rsidRPr="00651ECC">
        <w:rPr>
          <w:rFonts w:ascii="Times New Roman" w:hAnsi="Times New Roman"/>
          <w:b/>
          <w:lang w:val="it-IT"/>
        </w:rPr>
        <w:t>Elementi di innovazione e/o originalità del progetto rispetto allo stato dell’arte:</w:t>
      </w:r>
      <w:r w:rsidRPr="00651ECC">
        <w:rPr>
          <w:rFonts w:ascii="Times New Roman" w:hAnsi="Times New Roman"/>
          <w:lang w:val="it-IT"/>
        </w:rPr>
        <w:t xml:space="preserve"> </w:t>
      </w:r>
    </w:p>
    <w:p w:rsidR="00E025FD" w:rsidRPr="00EE46CA" w:rsidRDefault="00E025FD" w:rsidP="00E025FD">
      <w:pPr>
        <w:tabs>
          <w:tab w:val="left" w:pos="0"/>
        </w:tabs>
        <w:jc w:val="both"/>
        <w:rPr>
          <w:rFonts w:ascii="Times New Roman" w:hAnsi="Times New Roman"/>
          <w:lang w:val="it-IT"/>
        </w:rPr>
      </w:pPr>
      <w:r w:rsidRPr="00EE46CA">
        <w:rPr>
          <w:rFonts w:ascii="Times New Roman" w:hAnsi="Times New Roman"/>
          <w:lang w:val="it-IT"/>
        </w:rPr>
        <w:t>(</w:t>
      </w:r>
      <w:proofErr w:type="spellStart"/>
      <w:r w:rsidRPr="00EE46CA">
        <w:rPr>
          <w:rFonts w:ascii="Times New Roman" w:hAnsi="Times New Roman"/>
          <w:lang w:val="it-IT"/>
        </w:rPr>
        <w:t>max</w:t>
      </w:r>
      <w:proofErr w:type="spellEnd"/>
      <w:r w:rsidRPr="00EE46CA">
        <w:rPr>
          <w:rFonts w:ascii="Times New Roman" w:hAnsi="Times New Roman"/>
          <w:lang w:val="it-IT"/>
        </w:rPr>
        <w:t xml:space="preserve"> 1000 caratteri spazi inclusi)</w:t>
      </w:r>
    </w:p>
    <w:p w:rsidR="00E025FD" w:rsidRDefault="00E025FD" w:rsidP="00E025FD">
      <w:pPr>
        <w:tabs>
          <w:tab w:val="left" w:pos="0"/>
        </w:tabs>
        <w:jc w:val="both"/>
        <w:rPr>
          <w:rFonts w:ascii="Times New Roman" w:hAnsi="Times New Roman"/>
          <w:lang w:val="it-IT"/>
        </w:rPr>
      </w:pPr>
    </w:p>
    <w:p w:rsidR="00E025FD" w:rsidRPr="00EE46CA" w:rsidRDefault="00E025FD" w:rsidP="00E025FD">
      <w:pPr>
        <w:tabs>
          <w:tab w:val="left" w:pos="0"/>
        </w:tabs>
        <w:jc w:val="both"/>
        <w:rPr>
          <w:rFonts w:ascii="Times New Roman" w:hAnsi="Times New Roman"/>
          <w:lang w:val="it-IT"/>
        </w:rPr>
      </w:pPr>
      <w:r>
        <w:rPr>
          <w:rFonts w:ascii="Times New Roman" w:hAnsi="Times New Roman"/>
          <w:lang w:val="it-IT"/>
        </w:rPr>
        <w:t xml:space="preserve">Il maggiore consumo di proteine di origine vegetale congiuntamente alla diminuzione di alimenti di origine animale rappresenterà una delle maggiori trasformazioni, già in corso, nelle abitudini di consumo della popolazione mondiale ed un interesse primario dell’azienda del </w:t>
      </w:r>
      <w:proofErr w:type="spellStart"/>
      <w:r>
        <w:rPr>
          <w:rFonts w:ascii="Times New Roman" w:hAnsi="Times New Roman"/>
          <w:lang w:val="it-IT"/>
        </w:rPr>
        <w:t>food</w:t>
      </w:r>
      <w:proofErr w:type="spellEnd"/>
      <w:r>
        <w:rPr>
          <w:rFonts w:ascii="Times New Roman" w:hAnsi="Times New Roman"/>
          <w:lang w:val="it-IT"/>
        </w:rPr>
        <w:t xml:space="preserve">. Una nuova generazione di alimenti si sta presentando al mercato (Latti vegetali, hamburger vegetali, farine a base di leguminose, </w:t>
      </w:r>
      <w:proofErr w:type="spellStart"/>
      <w:r>
        <w:rPr>
          <w:rFonts w:ascii="Times New Roman" w:hAnsi="Times New Roman"/>
          <w:lang w:val="it-IT"/>
        </w:rPr>
        <w:t>etc</w:t>
      </w:r>
      <w:proofErr w:type="spellEnd"/>
      <w:r>
        <w:rPr>
          <w:rFonts w:ascii="Times New Roman" w:hAnsi="Times New Roman"/>
          <w:lang w:val="it-IT"/>
        </w:rPr>
        <w:t xml:space="preserve">). Oltre che indubbi benefici legati ad aspetti di sostenibilità ed un maggiore equilibrio della dieta, dimostrare l’impatto sul </w:t>
      </w:r>
      <w:proofErr w:type="spellStart"/>
      <w:r>
        <w:rPr>
          <w:rFonts w:ascii="Times New Roman" w:hAnsi="Times New Roman"/>
          <w:lang w:val="it-IT"/>
        </w:rPr>
        <w:t>microbioma</w:t>
      </w:r>
      <w:proofErr w:type="spellEnd"/>
      <w:r>
        <w:rPr>
          <w:rFonts w:ascii="Times New Roman" w:hAnsi="Times New Roman"/>
          <w:lang w:val="it-IT"/>
        </w:rPr>
        <w:t xml:space="preserve"> ed in generale sul sistema immunitario innoverà il settore aggiungendo valore e differenziazione alle nuove proposte alimentari e dietetiche. Aziende e consumatori sono sempre più sensibili agli aspetti nutrizionali ed in particolare modo al buon funzionamento del sistema immunitario sostenuto da una corretta alimentazione. </w:t>
      </w:r>
    </w:p>
    <w:p w:rsidR="00E025FD" w:rsidRPr="00D5069F" w:rsidRDefault="00E025FD" w:rsidP="00E025FD">
      <w:pPr>
        <w:tabs>
          <w:tab w:val="left" w:pos="0"/>
        </w:tabs>
        <w:jc w:val="both"/>
        <w:rPr>
          <w:rFonts w:ascii="Times New Roman" w:hAnsi="Times New Roman"/>
          <w:lang w:val="it-IT"/>
        </w:rPr>
      </w:pPr>
    </w:p>
    <w:p w:rsidR="00E025FD" w:rsidRPr="00D5069F" w:rsidRDefault="00E025FD" w:rsidP="00E025FD">
      <w:pPr>
        <w:jc w:val="both"/>
        <w:rPr>
          <w:rFonts w:ascii="Times New Roman" w:hAnsi="Times New Roman"/>
          <w:lang w:val="it-IT"/>
        </w:rPr>
      </w:pPr>
    </w:p>
    <w:p w:rsidR="00E025FD" w:rsidRDefault="00E025FD" w:rsidP="00E025FD">
      <w:pPr>
        <w:jc w:val="both"/>
        <w:rPr>
          <w:rFonts w:ascii="Times New Roman" w:hAnsi="Times New Roman" w:cs="Consolas"/>
          <w:lang w:val="it-IT"/>
        </w:rPr>
      </w:pPr>
      <w:r w:rsidRPr="00651ECC">
        <w:rPr>
          <w:rFonts w:ascii="Times New Roman" w:hAnsi="Times New Roman" w:cs="Consolas"/>
          <w:b/>
          <w:lang w:val="it-IT"/>
        </w:rPr>
        <w:t>Disponibilità fondi</w:t>
      </w:r>
      <w:r w:rsidRPr="00651ECC">
        <w:rPr>
          <w:rFonts w:ascii="Times New Roman" w:hAnsi="Times New Roman" w:cs="Consolas"/>
          <w:lang w:val="it-IT"/>
        </w:rPr>
        <w:t xml:space="preserve"> (finanziamenti a sostegno delle attività di ricerca previste):</w:t>
      </w:r>
    </w:p>
    <w:p w:rsidR="00E025FD" w:rsidRDefault="00E025FD" w:rsidP="00E025FD">
      <w:pPr>
        <w:jc w:val="both"/>
        <w:rPr>
          <w:rFonts w:ascii="Times New Roman" w:hAnsi="Times New Roman" w:cs="Consolas"/>
          <w:lang w:val="it-IT"/>
        </w:rPr>
      </w:pPr>
      <w:r>
        <w:rPr>
          <w:rFonts w:ascii="Times New Roman" w:hAnsi="Times New Roman" w:cs="Consolas"/>
          <w:lang w:val="it-IT"/>
        </w:rPr>
        <w:t>Economie e fondi da aziende interessate al progetto.</w:t>
      </w:r>
    </w:p>
    <w:p w:rsidR="00E025FD" w:rsidRPr="00651ECC" w:rsidRDefault="00E025FD" w:rsidP="00E025FD">
      <w:pPr>
        <w:jc w:val="both"/>
        <w:rPr>
          <w:rFonts w:ascii="Times New Roman" w:hAnsi="Times New Roman"/>
          <w:b/>
          <w:lang w:val="it-IT"/>
        </w:rPr>
      </w:pPr>
    </w:p>
    <w:p w:rsidR="00E025FD" w:rsidRPr="00651ECC" w:rsidRDefault="00E025FD" w:rsidP="00E025FD">
      <w:pPr>
        <w:jc w:val="both"/>
        <w:rPr>
          <w:rFonts w:ascii="Times New Roman" w:hAnsi="Times New Roman"/>
          <w:lang w:val="it-IT"/>
        </w:rPr>
      </w:pPr>
      <w:r w:rsidRPr="00651ECC">
        <w:rPr>
          <w:rFonts w:ascii="Times New Roman" w:hAnsi="Times New Roman"/>
          <w:b/>
          <w:lang w:val="it-IT"/>
        </w:rPr>
        <w:t>Collaborazioni con istituzioni straniere:</w:t>
      </w:r>
    </w:p>
    <w:p w:rsidR="00E025FD" w:rsidRPr="007062D7" w:rsidRDefault="00E025FD" w:rsidP="00E025FD">
      <w:pPr>
        <w:tabs>
          <w:tab w:val="left" w:pos="0"/>
        </w:tabs>
        <w:jc w:val="both"/>
        <w:rPr>
          <w:rFonts w:ascii="Times New Roman" w:hAnsi="Times New Roman"/>
          <w:bCs/>
        </w:rPr>
      </w:pPr>
      <w:r w:rsidRPr="00F37B63">
        <w:rPr>
          <w:rFonts w:ascii="Times New Roman" w:hAnsi="Times New Roman"/>
          <w:bCs/>
          <w:lang w:val="it-IT"/>
        </w:rPr>
        <w:t>Centr</w:t>
      </w:r>
      <w:r>
        <w:rPr>
          <w:rFonts w:ascii="Times New Roman" w:hAnsi="Times New Roman"/>
          <w:bCs/>
          <w:lang w:val="it-IT"/>
        </w:rPr>
        <w:t xml:space="preserve">i di innovazione del gruppo </w:t>
      </w:r>
      <w:proofErr w:type="spellStart"/>
      <w:r>
        <w:rPr>
          <w:rFonts w:ascii="Times New Roman" w:hAnsi="Times New Roman"/>
          <w:bCs/>
          <w:lang w:val="it-IT"/>
        </w:rPr>
        <w:t>KraftHeinz</w:t>
      </w:r>
      <w:proofErr w:type="spellEnd"/>
      <w:r>
        <w:rPr>
          <w:rFonts w:ascii="Times New Roman" w:hAnsi="Times New Roman"/>
          <w:bCs/>
          <w:lang w:val="it-IT"/>
        </w:rPr>
        <w:t xml:space="preserve"> di Napoli, Nijmegen e Chicago. </w:t>
      </w:r>
      <w:proofErr w:type="spellStart"/>
      <w:r w:rsidRPr="007062D7">
        <w:rPr>
          <w:rFonts w:ascii="Times New Roman" w:hAnsi="Times New Roman"/>
          <w:bCs/>
        </w:rPr>
        <w:t>Università</w:t>
      </w:r>
      <w:proofErr w:type="spellEnd"/>
      <w:r w:rsidRPr="007062D7">
        <w:rPr>
          <w:rFonts w:ascii="Times New Roman" w:hAnsi="Times New Roman"/>
          <w:bCs/>
        </w:rPr>
        <w:t xml:space="preserve"> di Wageningen e Illinois.</w:t>
      </w:r>
    </w:p>
    <w:p w:rsidR="003B42E9" w:rsidRDefault="00E025FD" w:rsidP="00E025FD">
      <w:r w:rsidRPr="007062D7">
        <w:rPr>
          <w:rFonts w:ascii="Times New Roman" w:hAnsi="Times New Roman"/>
          <w:b/>
        </w:rPr>
        <w:t>____________________________________</w:t>
      </w:r>
      <w:bookmarkStart w:id="0" w:name="_GoBack"/>
      <w:bookmarkEnd w:id="0"/>
    </w:p>
    <w:sectPr w:rsidR="003B42E9" w:rsidSect="004D434A">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5FD"/>
    <w:rsid w:val="003B42E9"/>
    <w:rsid w:val="004D434A"/>
    <w:rsid w:val="00E025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20F3EBDE"/>
  <w14:defaultImageDpi w14:val="32767"/>
  <w15:chartTrackingRefBased/>
  <w15:docId w15:val="{753822E0-689A-6F4E-B789-6687FEF6D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E025FD"/>
    <w:rPr>
      <w:rFonts w:ascii="Cambria" w:eastAsia="MS Mincho" w:hAnsi="Cambria" w:cs="Times New Roman"/>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352</Words>
  <Characters>2007</Characters>
  <Application>Microsoft Office Word</Application>
  <DocSecurity>0</DocSecurity>
  <Lines>16</Lines>
  <Paragraphs>4</Paragraphs>
  <ScaleCrop>false</ScaleCrop>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Amalia Barone</dc:creator>
  <cp:keywords/>
  <dc:description/>
  <cp:lastModifiedBy>Amalia Barone</cp:lastModifiedBy>
  <cp:revision>1</cp:revision>
  <dcterms:created xsi:type="dcterms:W3CDTF">2022-06-22T20:56:00Z</dcterms:created>
  <dcterms:modified xsi:type="dcterms:W3CDTF">2022-06-22T20:57:00Z</dcterms:modified>
</cp:coreProperties>
</file>